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4B3A" w14:textId="5B0E3F89" w:rsidR="00C51F82" w:rsidRPr="004069A8" w:rsidRDefault="00C51F82" w:rsidP="004069A8">
      <w:pPr>
        <w:pStyle w:val="Heading1"/>
        <w:jc w:val="center"/>
        <w:rPr>
          <w:rFonts w:ascii="Times New Roman" w:hAnsi="Times New Roman" w:cs="Times New Roman"/>
          <w:b/>
          <w:bCs/>
          <w:sz w:val="24"/>
          <w:szCs w:val="24"/>
        </w:rPr>
      </w:pPr>
      <w:r w:rsidRPr="004069A8">
        <w:rPr>
          <w:rFonts w:ascii="Times New Roman" w:hAnsi="Times New Roman" w:cs="Times New Roman"/>
          <w:b/>
          <w:bCs/>
          <w:sz w:val="24"/>
          <w:szCs w:val="24"/>
        </w:rPr>
        <w:t>PART H</w:t>
      </w:r>
    </w:p>
    <w:p w14:paraId="27EECCE9" w14:textId="77777777" w:rsidR="00420446" w:rsidRPr="00702B8D" w:rsidRDefault="00420446" w:rsidP="00420446">
      <w:pPr>
        <w:jc w:val="center"/>
        <w:rPr>
          <w:b/>
          <w:sz w:val="22"/>
          <w:szCs w:val="22"/>
        </w:rPr>
      </w:pPr>
    </w:p>
    <w:p w14:paraId="0F37BC26" w14:textId="77777777" w:rsidR="00420446" w:rsidRPr="00702B8D" w:rsidRDefault="00C51F82" w:rsidP="00420446">
      <w:pPr>
        <w:jc w:val="center"/>
        <w:rPr>
          <w:b/>
          <w:sz w:val="22"/>
          <w:szCs w:val="22"/>
        </w:rPr>
      </w:pPr>
      <w:r w:rsidRPr="00702B8D">
        <w:rPr>
          <w:b/>
          <w:sz w:val="22"/>
          <w:szCs w:val="22"/>
        </w:rPr>
        <w:t xml:space="preserve">RADIATION SAFETY REQUIREMENTS FOR ANALYTICAL </w:t>
      </w:r>
    </w:p>
    <w:p w14:paraId="6839A571" w14:textId="77777777" w:rsidR="00C51F82" w:rsidRPr="00702B8D" w:rsidRDefault="00C51F82" w:rsidP="00420446">
      <w:pPr>
        <w:jc w:val="center"/>
        <w:rPr>
          <w:b/>
          <w:sz w:val="22"/>
          <w:szCs w:val="22"/>
        </w:rPr>
      </w:pPr>
      <w:r w:rsidRPr="00702B8D">
        <w:rPr>
          <w:b/>
          <w:sz w:val="22"/>
          <w:szCs w:val="22"/>
        </w:rPr>
        <w:t>AND OTHE</w:t>
      </w:r>
      <w:r w:rsidR="00420446" w:rsidRPr="00702B8D">
        <w:rPr>
          <w:b/>
          <w:sz w:val="22"/>
          <w:szCs w:val="22"/>
        </w:rPr>
        <w:t>R INDUSTRIAL RADIATION MACHINES</w:t>
      </w:r>
    </w:p>
    <w:p w14:paraId="068CBD44" w14:textId="77777777" w:rsidR="00420446" w:rsidRPr="00702B8D" w:rsidRDefault="00420446" w:rsidP="00420446">
      <w:pPr>
        <w:jc w:val="center"/>
        <w:rPr>
          <w:b/>
          <w:sz w:val="22"/>
          <w:szCs w:val="22"/>
        </w:rPr>
      </w:pPr>
    </w:p>
    <w:p w14:paraId="60458BAE" w14:textId="426A0605" w:rsidR="00C51F82" w:rsidRPr="00702B8D" w:rsidRDefault="00C51F82" w:rsidP="00420446">
      <w:pPr>
        <w:ind w:left="720" w:hanging="720"/>
        <w:rPr>
          <w:sz w:val="22"/>
          <w:szCs w:val="22"/>
        </w:rPr>
      </w:pPr>
      <w:r w:rsidRPr="00702B8D">
        <w:rPr>
          <w:b/>
          <w:sz w:val="22"/>
          <w:szCs w:val="22"/>
        </w:rPr>
        <w:t xml:space="preserve">1.  </w:t>
      </w:r>
      <w:r w:rsidR="00420446" w:rsidRPr="00702B8D">
        <w:rPr>
          <w:b/>
          <w:sz w:val="22"/>
          <w:szCs w:val="22"/>
        </w:rPr>
        <w:tab/>
      </w:r>
      <w:r w:rsidRPr="00702B8D">
        <w:rPr>
          <w:b/>
          <w:sz w:val="22"/>
          <w:szCs w:val="22"/>
        </w:rPr>
        <w:t xml:space="preserve">Purpose and </w:t>
      </w:r>
      <w:r w:rsidR="003A30C2" w:rsidRPr="00702B8D">
        <w:rPr>
          <w:b/>
          <w:sz w:val="22"/>
          <w:szCs w:val="22"/>
        </w:rPr>
        <w:t>s</w:t>
      </w:r>
      <w:r w:rsidRPr="00702B8D">
        <w:rPr>
          <w:b/>
          <w:sz w:val="22"/>
          <w:szCs w:val="22"/>
        </w:rPr>
        <w:t>cope</w:t>
      </w:r>
      <w:r w:rsidR="00435CB1" w:rsidRPr="00702B8D">
        <w:rPr>
          <w:sz w:val="22"/>
          <w:szCs w:val="22"/>
        </w:rPr>
        <w:t xml:space="preserve">. </w:t>
      </w:r>
      <w:r w:rsidRPr="00702B8D">
        <w:rPr>
          <w:sz w:val="22"/>
          <w:szCs w:val="22"/>
        </w:rPr>
        <w:t xml:space="preserve">This </w:t>
      </w:r>
      <w:r w:rsidR="002D76AE" w:rsidRPr="00702B8D">
        <w:rPr>
          <w:sz w:val="22"/>
          <w:szCs w:val="22"/>
        </w:rPr>
        <w:t>P</w:t>
      </w:r>
      <w:r w:rsidRPr="00702B8D">
        <w:rPr>
          <w:sz w:val="22"/>
          <w:szCs w:val="22"/>
        </w:rPr>
        <w:t>art provides special requirements for the use of analytical and other industrial radiation machines not otherwise covered by the</w:t>
      </w:r>
      <w:r w:rsidR="00420446" w:rsidRPr="00702B8D">
        <w:rPr>
          <w:sz w:val="22"/>
          <w:szCs w:val="22"/>
        </w:rPr>
        <w:t xml:space="preserve"> </w:t>
      </w:r>
      <w:r w:rsidR="007E3980" w:rsidRPr="00702B8D">
        <w:rPr>
          <w:sz w:val="22"/>
          <w:szCs w:val="22"/>
        </w:rPr>
        <w:t>rule</w:t>
      </w:r>
      <w:r w:rsidR="00435CB1" w:rsidRPr="00702B8D">
        <w:rPr>
          <w:sz w:val="22"/>
          <w:szCs w:val="22"/>
        </w:rPr>
        <w:t xml:space="preserve">. </w:t>
      </w:r>
      <w:r w:rsidRPr="00702B8D">
        <w:rPr>
          <w:sz w:val="22"/>
          <w:szCs w:val="22"/>
        </w:rPr>
        <w:t xml:space="preserve">The requirements of this </w:t>
      </w:r>
      <w:r w:rsidR="002D76AE" w:rsidRPr="00702B8D">
        <w:rPr>
          <w:sz w:val="22"/>
          <w:szCs w:val="22"/>
        </w:rPr>
        <w:t>P</w:t>
      </w:r>
      <w:r w:rsidRPr="00702B8D">
        <w:rPr>
          <w:sz w:val="22"/>
          <w:szCs w:val="22"/>
        </w:rPr>
        <w:t xml:space="preserve">art are in addition to, and not in substitution for, applicable requirements in other </w:t>
      </w:r>
      <w:r w:rsidR="002D76AE" w:rsidRPr="00702B8D">
        <w:rPr>
          <w:sz w:val="22"/>
          <w:szCs w:val="22"/>
        </w:rPr>
        <w:t>P</w:t>
      </w:r>
      <w:r w:rsidRPr="00702B8D">
        <w:rPr>
          <w:sz w:val="22"/>
          <w:szCs w:val="22"/>
        </w:rPr>
        <w:t xml:space="preserve">arts of </w:t>
      </w:r>
      <w:r w:rsidR="00267DB6" w:rsidRPr="00702B8D">
        <w:rPr>
          <w:sz w:val="22"/>
          <w:szCs w:val="22"/>
        </w:rPr>
        <w:t>this rule</w:t>
      </w:r>
      <w:r w:rsidR="00435CB1" w:rsidRPr="00702B8D">
        <w:rPr>
          <w:sz w:val="22"/>
          <w:szCs w:val="22"/>
        </w:rPr>
        <w:t xml:space="preserve">. </w:t>
      </w:r>
      <w:r w:rsidRPr="00702B8D">
        <w:rPr>
          <w:sz w:val="22"/>
          <w:szCs w:val="22"/>
        </w:rPr>
        <w:t>This includes, but is not limited to, the following sections of Part F: F.1, F.2, F.3.M, F.4, and F.7.</w:t>
      </w:r>
    </w:p>
    <w:p w14:paraId="670C71F8" w14:textId="77777777" w:rsidR="00420446" w:rsidRPr="00702B8D" w:rsidRDefault="00420446" w:rsidP="00C51F82">
      <w:pPr>
        <w:rPr>
          <w:sz w:val="22"/>
          <w:szCs w:val="22"/>
        </w:rPr>
      </w:pPr>
    </w:p>
    <w:p w14:paraId="637D162D" w14:textId="5BFA24B3" w:rsidR="00C51F82" w:rsidRPr="00702B8D" w:rsidRDefault="00C51F82" w:rsidP="00C51F82">
      <w:pPr>
        <w:rPr>
          <w:sz w:val="22"/>
          <w:szCs w:val="22"/>
        </w:rPr>
      </w:pPr>
      <w:r w:rsidRPr="00702B8D">
        <w:rPr>
          <w:b/>
          <w:sz w:val="22"/>
          <w:szCs w:val="22"/>
        </w:rPr>
        <w:t>2.</w:t>
      </w:r>
      <w:r w:rsidRPr="00702B8D">
        <w:rPr>
          <w:b/>
          <w:sz w:val="22"/>
          <w:szCs w:val="22"/>
        </w:rPr>
        <w:tab/>
        <w:t>Definitions</w:t>
      </w:r>
      <w:r w:rsidR="00435CB1" w:rsidRPr="00702B8D">
        <w:rPr>
          <w:b/>
          <w:sz w:val="22"/>
          <w:szCs w:val="22"/>
        </w:rPr>
        <w:t xml:space="preserve">. </w:t>
      </w:r>
      <w:r w:rsidRPr="00702B8D">
        <w:rPr>
          <w:sz w:val="22"/>
          <w:szCs w:val="22"/>
        </w:rPr>
        <w:t xml:space="preserve">As used in this </w:t>
      </w:r>
      <w:r w:rsidR="002D76AE" w:rsidRPr="00702B8D">
        <w:rPr>
          <w:sz w:val="22"/>
          <w:szCs w:val="22"/>
        </w:rPr>
        <w:t>P</w:t>
      </w:r>
      <w:r w:rsidRPr="00702B8D">
        <w:rPr>
          <w:sz w:val="22"/>
          <w:szCs w:val="22"/>
        </w:rPr>
        <w:t>art, the following definitions apply:</w:t>
      </w:r>
    </w:p>
    <w:p w14:paraId="50C8A971" w14:textId="77777777" w:rsidR="00420446" w:rsidRPr="00702B8D" w:rsidRDefault="00420446" w:rsidP="00C51F82">
      <w:pPr>
        <w:rPr>
          <w:sz w:val="22"/>
          <w:szCs w:val="22"/>
        </w:rPr>
      </w:pPr>
    </w:p>
    <w:p w14:paraId="3D193FE0" w14:textId="77777777" w:rsidR="00C51F82" w:rsidRPr="00702B8D" w:rsidRDefault="00C51F82" w:rsidP="00420446">
      <w:pPr>
        <w:ind w:left="720"/>
        <w:rPr>
          <w:sz w:val="22"/>
          <w:szCs w:val="22"/>
        </w:rPr>
      </w:pPr>
      <w:r w:rsidRPr="00702B8D">
        <w:rPr>
          <w:b/>
          <w:sz w:val="22"/>
          <w:szCs w:val="22"/>
        </w:rPr>
        <w:t>Analytical radiation machine</w:t>
      </w:r>
      <w:r w:rsidRPr="00702B8D">
        <w:rPr>
          <w:sz w:val="22"/>
          <w:szCs w:val="22"/>
        </w:rPr>
        <w:t xml:space="preserve"> includes, but is not limited to, x-ray diffraction, fluorescence analysis, spectroscopy, or particle size analysis.</w:t>
      </w:r>
    </w:p>
    <w:p w14:paraId="0CB43677" w14:textId="77777777" w:rsidR="00420446" w:rsidRPr="00702B8D" w:rsidRDefault="00420446" w:rsidP="00C51F82">
      <w:pPr>
        <w:rPr>
          <w:sz w:val="22"/>
          <w:szCs w:val="22"/>
        </w:rPr>
      </w:pPr>
    </w:p>
    <w:p w14:paraId="789A2EA5" w14:textId="58AD26FD" w:rsidR="00C51F82" w:rsidRPr="00702B8D" w:rsidRDefault="00C51F82" w:rsidP="00420446">
      <w:pPr>
        <w:ind w:left="720"/>
        <w:rPr>
          <w:sz w:val="22"/>
          <w:szCs w:val="22"/>
        </w:rPr>
      </w:pPr>
      <w:r w:rsidRPr="00702B8D">
        <w:rPr>
          <w:b/>
          <w:sz w:val="22"/>
          <w:szCs w:val="22"/>
        </w:rPr>
        <w:t>Cabinet x-ray system</w:t>
      </w:r>
      <w:r w:rsidRPr="00702B8D">
        <w:rPr>
          <w:sz w:val="22"/>
          <w:szCs w:val="22"/>
        </w:rPr>
        <w:t xml:space="preserve"> </w:t>
      </w:r>
      <w:r w:rsidR="00267DB6" w:rsidRPr="00702B8D">
        <w:rPr>
          <w:sz w:val="22"/>
          <w:szCs w:val="22"/>
        </w:rPr>
        <w:t xml:space="preserve">means </w:t>
      </w:r>
      <w:r w:rsidRPr="00702B8D">
        <w:rPr>
          <w:sz w:val="22"/>
          <w:szCs w:val="22"/>
        </w:rPr>
        <w:t>an x-ray system with the x-ray tube installed in an enclosure independent of existing architectural structures except the floor on which it may be placed. An x-ray tube used within a shielded part of a building, or x-ray equipment that may temporarily or occasionally incorporate portable shielding, is not considered a cabinet x-ray system. The cabinet x-ray system is intended to:</w:t>
      </w:r>
    </w:p>
    <w:p w14:paraId="4DFC71B7" w14:textId="77777777" w:rsidR="00420446" w:rsidRPr="00702B8D" w:rsidRDefault="00420446" w:rsidP="00C51F82">
      <w:pPr>
        <w:rPr>
          <w:sz w:val="22"/>
          <w:szCs w:val="22"/>
        </w:rPr>
      </w:pPr>
    </w:p>
    <w:p w14:paraId="68A36A65" w14:textId="77777777" w:rsidR="00C51F82" w:rsidRPr="00702B8D" w:rsidRDefault="00C51F82" w:rsidP="00DC634C">
      <w:pPr>
        <w:ind w:left="720" w:firstLine="720"/>
        <w:rPr>
          <w:sz w:val="22"/>
          <w:szCs w:val="22"/>
        </w:rPr>
      </w:pPr>
      <w:r w:rsidRPr="00702B8D">
        <w:rPr>
          <w:sz w:val="22"/>
          <w:szCs w:val="22"/>
        </w:rPr>
        <w:t>(a)</w:t>
      </w:r>
      <w:r w:rsidRPr="00702B8D">
        <w:rPr>
          <w:sz w:val="22"/>
          <w:szCs w:val="22"/>
        </w:rPr>
        <w:tab/>
        <w:t xml:space="preserve">Contain at least that portion of a material being irradiated; </w:t>
      </w:r>
    </w:p>
    <w:p w14:paraId="60359AA0" w14:textId="77777777" w:rsidR="00420446" w:rsidRPr="00702B8D" w:rsidRDefault="00420446" w:rsidP="00C51F82">
      <w:pPr>
        <w:rPr>
          <w:sz w:val="22"/>
          <w:szCs w:val="22"/>
        </w:rPr>
      </w:pPr>
    </w:p>
    <w:p w14:paraId="0379E896" w14:textId="77777777" w:rsidR="00C51F82" w:rsidRPr="00702B8D" w:rsidRDefault="00C51F82" w:rsidP="00DC634C">
      <w:pPr>
        <w:ind w:left="720" w:firstLine="720"/>
        <w:rPr>
          <w:sz w:val="22"/>
          <w:szCs w:val="22"/>
        </w:rPr>
      </w:pPr>
      <w:r w:rsidRPr="00702B8D">
        <w:rPr>
          <w:sz w:val="22"/>
          <w:szCs w:val="22"/>
        </w:rPr>
        <w:t>(b)</w:t>
      </w:r>
      <w:r w:rsidRPr="00702B8D">
        <w:rPr>
          <w:sz w:val="22"/>
          <w:szCs w:val="22"/>
        </w:rPr>
        <w:tab/>
        <w:t>Provide radiation attenuation; and</w:t>
      </w:r>
    </w:p>
    <w:p w14:paraId="76DC6AA7" w14:textId="77777777" w:rsidR="00420446" w:rsidRPr="00702B8D" w:rsidRDefault="00420446" w:rsidP="00C51F82">
      <w:pPr>
        <w:rPr>
          <w:sz w:val="22"/>
          <w:szCs w:val="22"/>
        </w:rPr>
      </w:pPr>
    </w:p>
    <w:p w14:paraId="00F4704C" w14:textId="77777777" w:rsidR="00C51F82" w:rsidRPr="00702B8D" w:rsidRDefault="00C51F82" w:rsidP="00DC634C">
      <w:pPr>
        <w:ind w:left="720" w:firstLine="720"/>
        <w:rPr>
          <w:sz w:val="22"/>
          <w:szCs w:val="22"/>
        </w:rPr>
      </w:pPr>
      <w:r w:rsidRPr="00702B8D">
        <w:rPr>
          <w:sz w:val="22"/>
          <w:szCs w:val="22"/>
        </w:rPr>
        <w:t>(c)</w:t>
      </w:r>
      <w:r w:rsidRPr="00702B8D">
        <w:rPr>
          <w:sz w:val="22"/>
          <w:szCs w:val="22"/>
        </w:rPr>
        <w:tab/>
        <w:t>Exclude personnel from its interior during generation of radiation.</w:t>
      </w:r>
    </w:p>
    <w:p w14:paraId="3C84CF2E" w14:textId="77777777" w:rsidR="00420446" w:rsidRPr="00702B8D" w:rsidRDefault="00420446" w:rsidP="00C51F82">
      <w:pPr>
        <w:rPr>
          <w:sz w:val="22"/>
          <w:szCs w:val="22"/>
        </w:rPr>
      </w:pPr>
    </w:p>
    <w:p w14:paraId="4E0CDAB3" w14:textId="0A98E9F3" w:rsidR="00C51F82" w:rsidRPr="00702B8D" w:rsidRDefault="00C51F82" w:rsidP="00420446">
      <w:pPr>
        <w:ind w:left="720"/>
        <w:rPr>
          <w:sz w:val="22"/>
          <w:szCs w:val="22"/>
        </w:rPr>
      </w:pPr>
      <w:r w:rsidRPr="00702B8D">
        <w:rPr>
          <w:b/>
          <w:sz w:val="22"/>
          <w:szCs w:val="22"/>
        </w:rPr>
        <w:t>Certifiable cabinet x-ray system</w:t>
      </w:r>
      <w:r w:rsidR="00267DB6" w:rsidRPr="00702B8D">
        <w:rPr>
          <w:b/>
          <w:sz w:val="22"/>
          <w:szCs w:val="22"/>
        </w:rPr>
        <w:t xml:space="preserve"> </w:t>
      </w:r>
      <w:r w:rsidR="00267DB6" w:rsidRPr="00702B8D">
        <w:rPr>
          <w:sz w:val="22"/>
          <w:szCs w:val="22"/>
        </w:rPr>
        <w:t xml:space="preserve">means </w:t>
      </w:r>
      <w:r w:rsidRPr="00702B8D">
        <w:rPr>
          <w:sz w:val="22"/>
          <w:szCs w:val="22"/>
        </w:rPr>
        <w:t xml:space="preserve">an existing uncertified x-ray system that has been modified to meet the certification requirements specified in 21 CFR Parts 1010 through 1020. </w:t>
      </w:r>
    </w:p>
    <w:p w14:paraId="5E2ED2CD" w14:textId="77777777" w:rsidR="00420446" w:rsidRPr="00702B8D" w:rsidRDefault="00420446" w:rsidP="00C51F82">
      <w:pPr>
        <w:rPr>
          <w:sz w:val="22"/>
          <w:szCs w:val="22"/>
        </w:rPr>
      </w:pPr>
    </w:p>
    <w:p w14:paraId="4559F124" w14:textId="00C17C4B" w:rsidR="00C51F82" w:rsidRPr="00702B8D" w:rsidRDefault="00C51F82" w:rsidP="00420446">
      <w:pPr>
        <w:ind w:left="720"/>
        <w:rPr>
          <w:sz w:val="22"/>
          <w:szCs w:val="22"/>
        </w:rPr>
      </w:pPr>
      <w:r w:rsidRPr="00702B8D">
        <w:rPr>
          <w:b/>
          <w:sz w:val="22"/>
          <w:szCs w:val="22"/>
        </w:rPr>
        <w:t>Certified cabinet x-ray system</w:t>
      </w:r>
      <w:r w:rsidRPr="00702B8D">
        <w:rPr>
          <w:sz w:val="22"/>
          <w:szCs w:val="22"/>
        </w:rPr>
        <w:t xml:space="preserve"> </w:t>
      </w:r>
      <w:r w:rsidR="00267DB6" w:rsidRPr="00702B8D">
        <w:rPr>
          <w:sz w:val="22"/>
          <w:szCs w:val="22"/>
        </w:rPr>
        <w:t>means an</w:t>
      </w:r>
      <w:r w:rsidRPr="00702B8D">
        <w:rPr>
          <w:sz w:val="22"/>
          <w:szCs w:val="22"/>
        </w:rPr>
        <w:t xml:space="preserve"> x-ray system that has been certified in accordance with 21 CFR 1010.2 as being manufactured and assembled on or after April 10, 1975, according to the provisions of 21 CFR 1020.40.</w:t>
      </w:r>
    </w:p>
    <w:p w14:paraId="2684D6C9" w14:textId="77777777" w:rsidR="00420446" w:rsidRPr="00702B8D" w:rsidRDefault="00420446" w:rsidP="00C51F82">
      <w:pPr>
        <w:rPr>
          <w:sz w:val="22"/>
          <w:szCs w:val="22"/>
        </w:rPr>
      </w:pPr>
    </w:p>
    <w:p w14:paraId="5130954A" w14:textId="77777777" w:rsidR="00C51F82" w:rsidRPr="00702B8D" w:rsidRDefault="00C51F82" w:rsidP="00420446">
      <w:pPr>
        <w:ind w:left="720"/>
        <w:rPr>
          <w:sz w:val="22"/>
          <w:szCs w:val="22"/>
        </w:rPr>
      </w:pPr>
      <w:r w:rsidRPr="00702B8D">
        <w:rPr>
          <w:b/>
          <w:sz w:val="22"/>
          <w:szCs w:val="22"/>
        </w:rPr>
        <w:t>Fail-safe characteristics</w:t>
      </w:r>
      <w:r w:rsidRPr="00702B8D">
        <w:rPr>
          <w:sz w:val="22"/>
          <w:szCs w:val="22"/>
        </w:rPr>
        <w:t xml:space="preserve"> mean a design feature, which causes beam port shutters to close, or otherwise prevent emergence of the primary beam, upon the failure of a safety or warning device.</w:t>
      </w:r>
    </w:p>
    <w:p w14:paraId="4FDC2188" w14:textId="77777777" w:rsidR="00420446" w:rsidRPr="00702B8D" w:rsidRDefault="00420446" w:rsidP="00C51F82">
      <w:pPr>
        <w:rPr>
          <w:sz w:val="22"/>
          <w:szCs w:val="22"/>
        </w:rPr>
      </w:pPr>
    </w:p>
    <w:p w14:paraId="4AFF3C97" w14:textId="208F3B67" w:rsidR="00C51F82" w:rsidRPr="00702B8D" w:rsidRDefault="00C51F82" w:rsidP="00420446">
      <w:pPr>
        <w:ind w:left="720"/>
        <w:rPr>
          <w:sz w:val="22"/>
          <w:szCs w:val="22"/>
        </w:rPr>
      </w:pPr>
      <w:r w:rsidRPr="00702B8D">
        <w:rPr>
          <w:b/>
          <w:sz w:val="22"/>
          <w:szCs w:val="22"/>
        </w:rPr>
        <w:t>Fluoroscopic imaging assembly</w:t>
      </w:r>
      <w:r w:rsidR="00420446" w:rsidRPr="00702B8D">
        <w:rPr>
          <w:b/>
          <w:sz w:val="22"/>
          <w:szCs w:val="22"/>
        </w:rPr>
        <w:t xml:space="preserve"> </w:t>
      </w:r>
      <w:r w:rsidR="00267DB6" w:rsidRPr="00702B8D">
        <w:rPr>
          <w:sz w:val="22"/>
          <w:szCs w:val="22"/>
        </w:rPr>
        <w:t xml:space="preserve">means a </w:t>
      </w:r>
      <w:r w:rsidRPr="00702B8D">
        <w:rPr>
          <w:sz w:val="22"/>
          <w:szCs w:val="22"/>
        </w:rPr>
        <w:t>subsystem in which x-ray photons produce a fluoroscopic image. It includes the image receptors such as the image intensifier and spot-film device, electrical interlocks, if any, and structural material providing linkage between the image receptor and source assembly.</w:t>
      </w:r>
    </w:p>
    <w:p w14:paraId="3CC4530F" w14:textId="77777777" w:rsidR="00420446" w:rsidRPr="00702B8D" w:rsidRDefault="00420446" w:rsidP="00C51F82">
      <w:pPr>
        <w:rPr>
          <w:sz w:val="22"/>
          <w:szCs w:val="22"/>
        </w:rPr>
      </w:pPr>
    </w:p>
    <w:p w14:paraId="52B336FF" w14:textId="77777777" w:rsidR="00C51F82" w:rsidRPr="00702B8D" w:rsidRDefault="00C51F82" w:rsidP="00420446">
      <w:pPr>
        <w:ind w:left="720"/>
        <w:rPr>
          <w:sz w:val="22"/>
          <w:szCs w:val="22"/>
        </w:rPr>
      </w:pPr>
      <w:r w:rsidRPr="00702B8D">
        <w:rPr>
          <w:b/>
          <w:sz w:val="22"/>
          <w:szCs w:val="22"/>
        </w:rPr>
        <w:t>Local components</w:t>
      </w:r>
      <w:r w:rsidRPr="00702B8D">
        <w:rPr>
          <w:sz w:val="22"/>
          <w:szCs w:val="22"/>
        </w:rPr>
        <w:t xml:space="preserve"> mean part of an x-ray system and include areas that are struck by x-rays such as radiation source housings, port and shutter assemblies, collimators, sample holders, cameras, goniometers, detectors and shielding, but do not include power supplies, transformers, amplifiers, readout devices, and control panels.</w:t>
      </w:r>
    </w:p>
    <w:p w14:paraId="4051B897" w14:textId="77777777" w:rsidR="00420446" w:rsidRPr="00702B8D" w:rsidRDefault="00420446" w:rsidP="00C51F82">
      <w:pPr>
        <w:rPr>
          <w:sz w:val="22"/>
          <w:szCs w:val="22"/>
        </w:rPr>
      </w:pPr>
    </w:p>
    <w:p w14:paraId="1A235E89" w14:textId="107E61CC" w:rsidR="00C51F82" w:rsidRPr="00702B8D" w:rsidRDefault="00C51F82" w:rsidP="00420446">
      <w:pPr>
        <w:ind w:left="720"/>
        <w:rPr>
          <w:sz w:val="22"/>
          <w:szCs w:val="22"/>
        </w:rPr>
      </w:pPr>
      <w:r w:rsidRPr="00702B8D">
        <w:rPr>
          <w:b/>
          <w:sz w:val="22"/>
          <w:szCs w:val="22"/>
        </w:rPr>
        <w:t>Normal operating procedures</w:t>
      </w:r>
      <w:r w:rsidRPr="00702B8D">
        <w:rPr>
          <w:sz w:val="22"/>
          <w:szCs w:val="22"/>
        </w:rPr>
        <w:t xml:space="preserve"> mean step-by-step instructions necessary to accomplish the analysis</w:t>
      </w:r>
      <w:r w:rsidR="00435CB1" w:rsidRPr="00702B8D">
        <w:rPr>
          <w:sz w:val="22"/>
          <w:szCs w:val="22"/>
        </w:rPr>
        <w:t xml:space="preserve">. </w:t>
      </w:r>
      <w:r w:rsidRPr="00702B8D">
        <w:rPr>
          <w:sz w:val="22"/>
          <w:szCs w:val="22"/>
        </w:rPr>
        <w:t xml:space="preserve">These procedures shall include, sample insertion and manipulation, equipment </w:t>
      </w:r>
      <w:r w:rsidRPr="00702B8D">
        <w:rPr>
          <w:sz w:val="22"/>
          <w:szCs w:val="22"/>
        </w:rPr>
        <w:lastRenderedPageBreak/>
        <w:t>alignment, routine maintenance by the registrant or licensee, and data recording procedures, which are related to radiation safety.</w:t>
      </w:r>
    </w:p>
    <w:p w14:paraId="2BE13F5C" w14:textId="77777777" w:rsidR="00C51F82" w:rsidRPr="00702B8D" w:rsidRDefault="00C51F82" w:rsidP="00420446">
      <w:pPr>
        <w:ind w:left="720"/>
        <w:rPr>
          <w:sz w:val="22"/>
          <w:szCs w:val="22"/>
        </w:rPr>
      </w:pPr>
      <w:r w:rsidRPr="00702B8D">
        <w:rPr>
          <w:b/>
          <w:sz w:val="22"/>
          <w:szCs w:val="22"/>
        </w:rPr>
        <w:t>Open-beam configuration</w:t>
      </w:r>
      <w:r w:rsidRPr="00702B8D">
        <w:rPr>
          <w:sz w:val="22"/>
          <w:szCs w:val="22"/>
        </w:rPr>
        <w:t xml:space="preserve"> means a radiation machine in which an individual could accidentally place some part of his body in the primary beam path during normal operation.</w:t>
      </w:r>
    </w:p>
    <w:p w14:paraId="7B48691C" w14:textId="77777777" w:rsidR="00420446" w:rsidRPr="00702B8D" w:rsidRDefault="00420446" w:rsidP="00C51F82">
      <w:pPr>
        <w:rPr>
          <w:sz w:val="22"/>
          <w:szCs w:val="22"/>
        </w:rPr>
      </w:pPr>
    </w:p>
    <w:p w14:paraId="23F55C52" w14:textId="6A039FDB" w:rsidR="00C51F82" w:rsidRPr="00702B8D" w:rsidRDefault="00420446" w:rsidP="00420446">
      <w:pPr>
        <w:ind w:left="720"/>
        <w:rPr>
          <w:sz w:val="22"/>
          <w:szCs w:val="22"/>
        </w:rPr>
      </w:pPr>
      <w:r w:rsidRPr="00702B8D">
        <w:rPr>
          <w:b/>
          <w:sz w:val="22"/>
          <w:szCs w:val="22"/>
        </w:rPr>
        <w:t xml:space="preserve">Other </w:t>
      </w:r>
      <w:r w:rsidR="00267DB6" w:rsidRPr="00702B8D">
        <w:rPr>
          <w:b/>
          <w:sz w:val="22"/>
          <w:szCs w:val="22"/>
        </w:rPr>
        <w:t>i</w:t>
      </w:r>
      <w:r w:rsidR="00C51F82" w:rsidRPr="00702B8D">
        <w:rPr>
          <w:b/>
          <w:sz w:val="22"/>
          <w:szCs w:val="22"/>
        </w:rPr>
        <w:t>ndust</w:t>
      </w:r>
      <w:r w:rsidRPr="00702B8D">
        <w:rPr>
          <w:b/>
          <w:sz w:val="22"/>
          <w:szCs w:val="22"/>
        </w:rPr>
        <w:t xml:space="preserve">rial </w:t>
      </w:r>
      <w:r w:rsidR="00267DB6" w:rsidRPr="00702B8D">
        <w:rPr>
          <w:b/>
          <w:sz w:val="22"/>
          <w:szCs w:val="22"/>
        </w:rPr>
        <w:t>r</w:t>
      </w:r>
      <w:r w:rsidRPr="00702B8D">
        <w:rPr>
          <w:b/>
          <w:sz w:val="22"/>
          <w:szCs w:val="22"/>
        </w:rPr>
        <w:t xml:space="preserve">adiation </w:t>
      </w:r>
      <w:r w:rsidR="00267DB6" w:rsidRPr="00702B8D">
        <w:rPr>
          <w:b/>
          <w:sz w:val="22"/>
          <w:szCs w:val="22"/>
        </w:rPr>
        <w:t>m</w:t>
      </w:r>
      <w:r w:rsidRPr="00702B8D">
        <w:rPr>
          <w:b/>
          <w:sz w:val="22"/>
          <w:szCs w:val="22"/>
        </w:rPr>
        <w:t>achine</w:t>
      </w:r>
      <w:r w:rsidRPr="00702B8D">
        <w:rPr>
          <w:sz w:val="22"/>
          <w:szCs w:val="22"/>
        </w:rPr>
        <w:t xml:space="preserve"> includes</w:t>
      </w:r>
      <w:r w:rsidR="00C51F82" w:rsidRPr="00702B8D">
        <w:rPr>
          <w:sz w:val="22"/>
          <w:szCs w:val="22"/>
        </w:rPr>
        <w:t>, but is not limited to, x-ray equipment (including cabinet x-ray equipment) used for cathodoluminescence, ion implantation, gauging, or electron beam welding.</w:t>
      </w:r>
    </w:p>
    <w:p w14:paraId="16E38717" w14:textId="77777777" w:rsidR="00420446" w:rsidRPr="00702B8D" w:rsidRDefault="00420446" w:rsidP="00C51F82">
      <w:pPr>
        <w:rPr>
          <w:sz w:val="22"/>
          <w:szCs w:val="22"/>
        </w:rPr>
      </w:pPr>
    </w:p>
    <w:p w14:paraId="31C233E8" w14:textId="77777777" w:rsidR="00C51F82" w:rsidRPr="00702B8D" w:rsidRDefault="00C51F82" w:rsidP="00420446">
      <w:pPr>
        <w:ind w:left="720"/>
        <w:rPr>
          <w:sz w:val="22"/>
          <w:szCs w:val="22"/>
        </w:rPr>
      </w:pPr>
      <w:r w:rsidRPr="00702B8D">
        <w:rPr>
          <w:b/>
          <w:sz w:val="22"/>
          <w:szCs w:val="22"/>
        </w:rPr>
        <w:t>Primary beam</w:t>
      </w:r>
      <w:r w:rsidRPr="00702B8D">
        <w:rPr>
          <w:sz w:val="22"/>
          <w:szCs w:val="22"/>
        </w:rPr>
        <w:t xml:space="preserve"> means radiation which passes through an aperture of the source housing by a direct path from the x-ray tube or a radioactive source located in the radiation source housing.</w:t>
      </w:r>
    </w:p>
    <w:p w14:paraId="64510D3C" w14:textId="77777777" w:rsidR="000E04A8" w:rsidRDefault="000E04A8" w:rsidP="00420446">
      <w:pPr>
        <w:ind w:left="720"/>
        <w:rPr>
          <w:b/>
          <w:sz w:val="22"/>
          <w:szCs w:val="22"/>
        </w:rPr>
      </w:pPr>
    </w:p>
    <w:p w14:paraId="068C1AA2" w14:textId="41B8A9A6" w:rsidR="00C51F82" w:rsidRPr="00702B8D" w:rsidRDefault="00420446" w:rsidP="00420446">
      <w:pPr>
        <w:ind w:left="720"/>
        <w:rPr>
          <w:sz w:val="22"/>
          <w:szCs w:val="22"/>
        </w:rPr>
      </w:pPr>
      <w:r w:rsidRPr="00702B8D">
        <w:rPr>
          <w:b/>
          <w:sz w:val="22"/>
          <w:szCs w:val="22"/>
        </w:rPr>
        <w:t xml:space="preserve">Safety </w:t>
      </w:r>
      <w:r w:rsidR="00B46971" w:rsidRPr="00702B8D">
        <w:rPr>
          <w:b/>
          <w:sz w:val="22"/>
          <w:szCs w:val="22"/>
        </w:rPr>
        <w:t>d</w:t>
      </w:r>
      <w:r w:rsidR="00C51F82" w:rsidRPr="00702B8D">
        <w:rPr>
          <w:b/>
          <w:sz w:val="22"/>
          <w:szCs w:val="22"/>
        </w:rPr>
        <w:t>evice</w:t>
      </w:r>
      <w:r w:rsidR="00C51F82" w:rsidRPr="00702B8D">
        <w:rPr>
          <w:sz w:val="22"/>
          <w:szCs w:val="22"/>
        </w:rPr>
        <w:t xml:space="preserve"> means a device that prevents the entry of any portion of an individual’s body into the primary x-ray beam path or that causes the beam to be shut off upon entry into its path.</w:t>
      </w:r>
    </w:p>
    <w:p w14:paraId="47E67013" w14:textId="77777777" w:rsidR="00420446" w:rsidRPr="00702B8D" w:rsidRDefault="00420446" w:rsidP="00C51F82">
      <w:pPr>
        <w:rPr>
          <w:sz w:val="22"/>
          <w:szCs w:val="22"/>
        </w:rPr>
      </w:pPr>
    </w:p>
    <w:p w14:paraId="6E6674B6" w14:textId="1E897464" w:rsidR="00C51F82" w:rsidRPr="00702B8D" w:rsidRDefault="00420446" w:rsidP="00420446">
      <w:pPr>
        <w:ind w:left="720"/>
        <w:rPr>
          <w:sz w:val="22"/>
          <w:szCs w:val="22"/>
        </w:rPr>
      </w:pPr>
      <w:r w:rsidRPr="00702B8D">
        <w:rPr>
          <w:b/>
          <w:sz w:val="22"/>
          <w:szCs w:val="22"/>
        </w:rPr>
        <w:t>X-</w:t>
      </w:r>
      <w:r w:rsidR="00B46971" w:rsidRPr="00702B8D">
        <w:rPr>
          <w:b/>
          <w:sz w:val="22"/>
          <w:szCs w:val="22"/>
        </w:rPr>
        <w:t>r</w:t>
      </w:r>
      <w:r w:rsidR="00C51F82" w:rsidRPr="00702B8D">
        <w:rPr>
          <w:b/>
          <w:sz w:val="22"/>
          <w:szCs w:val="22"/>
        </w:rPr>
        <w:t>ay system</w:t>
      </w:r>
      <w:r w:rsidR="00C51F82" w:rsidRPr="00702B8D">
        <w:rPr>
          <w:sz w:val="22"/>
          <w:szCs w:val="22"/>
        </w:rPr>
        <w:t xml:space="preserve"> means a group of components utilizing x-rays to determine the elemental composition or to examine the microstructure of materials.</w:t>
      </w:r>
    </w:p>
    <w:p w14:paraId="6B9869A5" w14:textId="77777777" w:rsidR="00420446" w:rsidRPr="00702B8D" w:rsidRDefault="00420446" w:rsidP="00C51F82">
      <w:pPr>
        <w:rPr>
          <w:sz w:val="22"/>
          <w:szCs w:val="22"/>
        </w:rPr>
      </w:pPr>
    </w:p>
    <w:p w14:paraId="5119BEC6" w14:textId="6A3A6454" w:rsidR="00C51F82" w:rsidRPr="00702B8D" w:rsidRDefault="00C51F82" w:rsidP="00C51F82">
      <w:pPr>
        <w:rPr>
          <w:b/>
          <w:sz w:val="22"/>
          <w:szCs w:val="22"/>
        </w:rPr>
      </w:pPr>
      <w:r w:rsidRPr="00702B8D">
        <w:rPr>
          <w:b/>
          <w:sz w:val="22"/>
          <w:szCs w:val="22"/>
        </w:rPr>
        <w:t xml:space="preserve">3.  </w:t>
      </w:r>
      <w:r w:rsidR="00420446" w:rsidRPr="00702B8D">
        <w:rPr>
          <w:b/>
          <w:sz w:val="22"/>
          <w:szCs w:val="22"/>
        </w:rPr>
        <w:tab/>
      </w:r>
      <w:r w:rsidRPr="00702B8D">
        <w:rPr>
          <w:b/>
          <w:sz w:val="22"/>
          <w:szCs w:val="22"/>
        </w:rPr>
        <w:t xml:space="preserve">Equipment </w:t>
      </w:r>
      <w:r w:rsidR="003A30C2" w:rsidRPr="00702B8D">
        <w:rPr>
          <w:b/>
          <w:sz w:val="22"/>
          <w:szCs w:val="22"/>
        </w:rPr>
        <w:t>r</w:t>
      </w:r>
      <w:r w:rsidRPr="00702B8D">
        <w:rPr>
          <w:b/>
          <w:sz w:val="22"/>
          <w:szCs w:val="22"/>
        </w:rPr>
        <w:t>equirements.</w:t>
      </w:r>
    </w:p>
    <w:p w14:paraId="63B8980E" w14:textId="77777777" w:rsidR="00420446" w:rsidRPr="00702B8D" w:rsidRDefault="00420446" w:rsidP="00C51F82">
      <w:pPr>
        <w:rPr>
          <w:sz w:val="22"/>
          <w:szCs w:val="22"/>
        </w:rPr>
      </w:pPr>
    </w:p>
    <w:p w14:paraId="3BAE4108" w14:textId="36D8B6CB" w:rsidR="00C51F82" w:rsidRPr="00702B8D" w:rsidRDefault="00C51F82" w:rsidP="00420446">
      <w:pPr>
        <w:ind w:left="1440" w:hanging="720"/>
        <w:rPr>
          <w:sz w:val="22"/>
          <w:szCs w:val="22"/>
        </w:rPr>
      </w:pPr>
      <w:r w:rsidRPr="00702B8D">
        <w:rPr>
          <w:sz w:val="22"/>
          <w:szCs w:val="22"/>
        </w:rPr>
        <w:t>A.</w:t>
      </w:r>
      <w:r w:rsidRPr="00702B8D">
        <w:rPr>
          <w:sz w:val="22"/>
          <w:szCs w:val="22"/>
        </w:rPr>
        <w:tab/>
        <w:t>Safety Device</w:t>
      </w:r>
      <w:r w:rsidR="00435CB1" w:rsidRPr="00702B8D">
        <w:rPr>
          <w:sz w:val="22"/>
          <w:szCs w:val="22"/>
        </w:rPr>
        <w:t xml:space="preserve">. </w:t>
      </w:r>
      <w:r w:rsidRPr="00702B8D">
        <w:rPr>
          <w:sz w:val="22"/>
          <w:szCs w:val="22"/>
        </w:rPr>
        <w:t>A device which prevents the entry of any portion of an individual’s body into the primary x-ray beam path or which causes the beam to be shut off upon entry into its path shall be provided on all open-beam configurations</w:t>
      </w:r>
      <w:r w:rsidR="00435CB1" w:rsidRPr="00702B8D">
        <w:rPr>
          <w:sz w:val="22"/>
          <w:szCs w:val="22"/>
        </w:rPr>
        <w:t xml:space="preserve">. </w:t>
      </w:r>
      <w:r w:rsidRPr="00702B8D">
        <w:rPr>
          <w:sz w:val="22"/>
          <w:szCs w:val="22"/>
        </w:rPr>
        <w:t>A registrant or licensee may apply to the Agency for an exemption from the requirement of a safety device</w:t>
      </w:r>
      <w:r w:rsidR="00435CB1" w:rsidRPr="00702B8D">
        <w:rPr>
          <w:sz w:val="22"/>
          <w:szCs w:val="22"/>
        </w:rPr>
        <w:t xml:space="preserve">. </w:t>
      </w:r>
      <w:r w:rsidRPr="00702B8D">
        <w:rPr>
          <w:sz w:val="22"/>
          <w:szCs w:val="22"/>
        </w:rPr>
        <w:t>Such application shall include:</w:t>
      </w:r>
      <w:r w:rsidR="00420446" w:rsidRPr="00702B8D">
        <w:rPr>
          <w:sz w:val="22"/>
          <w:szCs w:val="22"/>
        </w:rPr>
        <w:t xml:space="preserve"> </w:t>
      </w:r>
    </w:p>
    <w:p w14:paraId="2701919F" w14:textId="77777777" w:rsidR="00420446" w:rsidRPr="00702B8D" w:rsidRDefault="00420446" w:rsidP="00C51F82">
      <w:pPr>
        <w:rPr>
          <w:sz w:val="22"/>
          <w:szCs w:val="22"/>
        </w:rPr>
      </w:pPr>
    </w:p>
    <w:p w14:paraId="023C3FB5" w14:textId="2DC7B023" w:rsidR="00C51F82" w:rsidRPr="00702B8D" w:rsidRDefault="00420446" w:rsidP="00420446">
      <w:pPr>
        <w:ind w:left="720" w:firstLine="720"/>
        <w:rPr>
          <w:sz w:val="22"/>
          <w:szCs w:val="22"/>
        </w:rPr>
      </w:pPr>
      <w:r w:rsidRPr="00702B8D">
        <w:rPr>
          <w:sz w:val="22"/>
          <w:szCs w:val="22"/>
        </w:rPr>
        <w:t>(1)</w:t>
      </w:r>
      <w:r w:rsidRPr="00702B8D">
        <w:rPr>
          <w:sz w:val="22"/>
          <w:szCs w:val="22"/>
        </w:rPr>
        <w:tab/>
      </w:r>
      <w:r w:rsidR="00B46971" w:rsidRPr="00702B8D">
        <w:rPr>
          <w:sz w:val="22"/>
          <w:szCs w:val="22"/>
        </w:rPr>
        <w:t>A</w:t>
      </w:r>
      <w:r w:rsidR="00C51F82" w:rsidRPr="00702B8D">
        <w:rPr>
          <w:sz w:val="22"/>
          <w:szCs w:val="22"/>
        </w:rPr>
        <w:t xml:space="preserve"> description of the various safety devices that have been evaluated</w:t>
      </w:r>
    </w:p>
    <w:p w14:paraId="5C64A60B" w14:textId="77777777" w:rsidR="00420446" w:rsidRPr="00702B8D" w:rsidRDefault="00420446" w:rsidP="00C51F82">
      <w:pPr>
        <w:rPr>
          <w:sz w:val="22"/>
          <w:szCs w:val="22"/>
        </w:rPr>
      </w:pPr>
    </w:p>
    <w:p w14:paraId="1C42E30B" w14:textId="47538488" w:rsidR="00C51F82" w:rsidRPr="00702B8D" w:rsidRDefault="00420446" w:rsidP="00420446">
      <w:pPr>
        <w:ind w:left="720" w:firstLine="720"/>
        <w:rPr>
          <w:sz w:val="22"/>
          <w:szCs w:val="22"/>
        </w:rPr>
      </w:pPr>
      <w:r w:rsidRPr="00702B8D">
        <w:rPr>
          <w:sz w:val="22"/>
          <w:szCs w:val="22"/>
        </w:rPr>
        <w:t>(2)</w:t>
      </w:r>
      <w:r w:rsidRPr="00702B8D">
        <w:rPr>
          <w:sz w:val="22"/>
          <w:szCs w:val="22"/>
        </w:rPr>
        <w:tab/>
      </w:r>
      <w:r w:rsidR="00B46971" w:rsidRPr="00702B8D">
        <w:rPr>
          <w:sz w:val="22"/>
          <w:szCs w:val="22"/>
        </w:rPr>
        <w:t>T</w:t>
      </w:r>
      <w:r w:rsidR="00C51F82" w:rsidRPr="00702B8D">
        <w:rPr>
          <w:sz w:val="22"/>
          <w:szCs w:val="22"/>
        </w:rPr>
        <w:t>he reason each of these devices cannot be used; and</w:t>
      </w:r>
    </w:p>
    <w:p w14:paraId="4D0CEED1" w14:textId="77777777" w:rsidR="00420446" w:rsidRPr="00702B8D" w:rsidRDefault="00420446" w:rsidP="00C51F82">
      <w:pPr>
        <w:rPr>
          <w:sz w:val="22"/>
          <w:szCs w:val="22"/>
        </w:rPr>
      </w:pPr>
    </w:p>
    <w:p w14:paraId="0432AF42" w14:textId="4DB601A3" w:rsidR="00C51F82" w:rsidRPr="00702B8D" w:rsidRDefault="00420446" w:rsidP="00420446">
      <w:pPr>
        <w:ind w:left="2160" w:hanging="720"/>
        <w:rPr>
          <w:sz w:val="22"/>
          <w:szCs w:val="22"/>
        </w:rPr>
      </w:pPr>
      <w:r w:rsidRPr="00702B8D">
        <w:rPr>
          <w:sz w:val="22"/>
          <w:szCs w:val="22"/>
        </w:rPr>
        <w:t>(3)</w:t>
      </w:r>
      <w:r w:rsidRPr="00702B8D">
        <w:rPr>
          <w:sz w:val="22"/>
          <w:szCs w:val="22"/>
        </w:rPr>
        <w:tab/>
      </w:r>
      <w:r w:rsidR="00B46971" w:rsidRPr="00702B8D">
        <w:rPr>
          <w:sz w:val="22"/>
          <w:szCs w:val="22"/>
        </w:rPr>
        <w:t>A</w:t>
      </w:r>
      <w:r w:rsidR="00C51F82" w:rsidRPr="00702B8D">
        <w:rPr>
          <w:sz w:val="22"/>
          <w:szCs w:val="22"/>
        </w:rPr>
        <w:t xml:space="preserve"> description of the alternative methods that will be employed to minimize the possibility of an accidental exposure, including procedures to assure that operators and others in the area will be informed of the absence of safety devices.</w:t>
      </w:r>
    </w:p>
    <w:p w14:paraId="277A1699" w14:textId="77777777" w:rsidR="00420446" w:rsidRPr="00702B8D" w:rsidRDefault="00420446" w:rsidP="00C51F82">
      <w:pPr>
        <w:rPr>
          <w:sz w:val="22"/>
          <w:szCs w:val="22"/>
        </w:rPr>
      </w:pPr>
    </w:p>
    <w:p w14:paraId="11C1B816" w14:textId="47E80438" w:rsidR="00C51F82" w:rsidRPr="00702B8D" w:rsidRDefault="00C51F82" w:rsidP="00420446">
      <w:pPr>
        <w:ind w:firstLine="720"/>
        <w:rPr>
          <w:sz w:val="22"/>
          <w:szCs w:val="22"/>
        </w:rPr>
      </w:pPr>
      <w:r w:rsidRPr="00702B8D">
        <w:rPr>
          <w:sz w:val="22"/>
          <w:szCs w:val="22"/>
        </w:rPr>
        <w:t>B.</w:t>
      </w:r>
      <w:r w:rsidRPr="00702B8D">
        <w:rPr>
          <w:sz w:val="22"/>
          <w:szCs w:val="22"/>
        </w:rPr>
        <w:tab/>
        <w:t xml:space="preserve">Warning </w:t>
      </w:r>
      <w:r w:rsidR="003A30C2" w:rsidRPr="00702B8D">
        <w:rPr>
          <w:sz w:val="22"/>
          <w:szCs w:val="22"/>
        </w:rPr>
        <w:t>d</w:t>
      </w:r>
      <w:r w:rsidRPr="00702B8D">
        <w:rPr>
          <w:sz w:val="22"/>
          <w:szCs w:val="22"/>
        </w:rPr>
        <w:t>evices.</w:t>
      </w:r>
    </w:p>
    <w:p w14:paraId="4FBFE8ED" w14:textId="77777777" w:rsidR="00420446" w:rsidRPr="00702B8D" w:rsidRDefault="00420446" w:rsidP="00C51F82">
      <w:pPr>
        <w:rPr>
          <w:sz w:val="22"/>
          <w:szCs w:val="22"/>
        </w:rPr>
      </w:pPr>
    </w:p>
    <w:p w14:paraId="1057AA23" w14:textId="77777777" w:rsidR="00C51F82" w:rsidRPr="00702B8D" w:rsidRDefault="00C51F82" w:rsidP="00420446">
      <w:pPr>
        <w:ind w:left="720" w:firstLine="720"/>
        <w:rPr>
          <w:sz w:val="22"/>
          <w:szCs w:val="22"/>
        </w:rPr>
      </w:pPr>
      <w:r w:rsidRPr="00702B8D">
        <w:rPr>
          <w:sz w:val="22"/>
          <w:szCs w:val="22"/>
        </w:rPr>
        <w:t>(1)</w:t>
      </w:r>
      <w:r w:rsidRPr="00702B8D">
        <w:rPr>
          <w:sz w:val="22"/>
          <w:szCs w:val="22"/>
        </w:rPr>
        <w:tab/>
        <w:t>Open-beam configurations shall be provided with a visible indication of:</w:t>
      </w:r>
    </w:p>
    <w:p w14:paraId="0E26B29F" w14:textId="77777777" w:rsidR="00420446" w:rsidRPr="00702B8D" w:rsidRDefault="00420446" w:rsidP="00C51F82">
      <w:pPr>
        <w:rPr>
          <w:sz w:val="22"/>
          <w:szCs w:val="22"/>
        </w:rPr>
      </w:pPr>
    </w:p>
    <w:p w14:paraId="7D9F302F" w14:textId="71437392" w:rsidR="00C51F82" w:rsidRPr="00702B8D" w:rsidRDefault="00420446" w:rsidP="00420446">
      <w:pPr>
        <w:ind w:left="2880" w:hanging="720"/>
        <w:rPr>
          <w:sz w:val="22"/>
          <w:szCs w:val="22"/>
        </w:rPr>
      </w:pPr>
      <w:r w:rsidRPr="00702B8D">
        <w:rPr>
          <w:sz w:val="22"/>
          <w:szCs w:val="22"/>
        </w:rPr>
        <w:t>(a)</w:t>
      </w:r>
      <w:r w:rsidRPr="00702B8D">
        <w:rPr>
          <w:sz w:val="22"/>
          <w:szCs w:val="22"/>
        </w:rPr>
        <w:tab/>
      </w:r>
      <w:r w:rsidR="00B46971" w:rsidRPr="00702B8D">
        <w:rPr>
          <w:sz w:val="22"/>
          <w:szCs w:val="22"/>
        </w:rPr>
        <w:t>X</w:t>
      </w:r>
      <w:r w:rsidRPr="00702B8D">
        <w:rPr>
          <w:sz w:val="22"/>
          <w:szCs w:val="22"/>
        </w:rPr>
        <w:t xml:space="preserve">-ray tube </w:t>
      </w:r>
      <w:r w:rsidR="003A30C2" w:rsidRPr="00702B8D">
        <w:rPr>
          <w:sz w:val="22"/>
          <w:szCs w:val="22"/>
        </w:rPr>
        <w:t>on-off</w:t>
      </w:r>
      <w:r w:rsidR="00C51F82" w:rsidRPr="00702B8D">
        <w:rPr>
          <w:sz w:val="22"/>
          <w:szCs w:val="22"/>
        </w:rPr>
        <w:t xml:space="preserve"> status located near the radiation source housing, if the primary beam is controlled in this manner; and/or</w:t>
      </w:r>
    </w:p>
    <w:p w14:paraId="5F0884A4" w14:textId="77777777" w:rsidR="00420446" w:rsidRPr="00702B8D" w:rsidRDefault="00420446" w:rsidP="00C51F82">
      <w:pPr>
        <w:rPr>
          <w:sz w:val="22"/>
          <w:szCs w:val="22"/>
        </w:rPr>
      </w:pPr>
    </w:p>
    <w:p w14:paraId="64D5744C" w14:textId="64D5ACF9" w:rsidR="00C51F82" w:rsidRPr="00702B8D" w:rsidRDefault="00420446" w:rsidP="00420446">
      <w:pPr>
        <w:ind w:left="2880" w:hanging="720"/>
        <w:rPr>
          <w:sz w:val="22"/>
          <w:szCs w:val="22"/>
        </w:rPr>
      </w:pPr>
      <w:r w:rsidRPr="00702B8D">
        <w:rPr>
          <w:sz w:val="22"/>
          <w:szCs w:val="22"/>
        </w:rPr>
        <w:t>(b)</w:t>
      </w:r>
      <w:r w:rsidRPr="00702B8D">
        <w:rPr>
          <w:sz w:val="22"/>
          <w:szCs w:val="22"/>
        </w:rPr>
        <w:tab/>
      </w:r>
      <w:r w:rsidR="00B46971" w:rsidRPr="00702B8D">
        <w:rPr>
          <w:sz w:val="22"/>
          <w:szCs w:val="22"/>
        </w:rPr>
        <w:t>S</w:t>
      </w:r>
      <w:r w:rsidR="00C51F82" w:rsidRPr="00702B8D">
        <w:rPr>
          <w:sz w:val="22"/>
          <w:szCs w:val="22"/>
        </w:rPr>
        <w:t>hutter</w:t>
      </w:r>
      <w:r w:rsidRPr="00702B8D">
        <w:rPr>
          <w:sz w:val="22"/>
          <w:szCs w:val="22"/>
        </w:rPr>
        <w:t xml:space="preserve"> </w:t>
      </w:r>
      <w:r w:rsidR="003A30C2" w:rsidRPr="00702B8D">
        <w:rPr>
          <w:sz w:val="22"/>
          <w:szCs w:val="22"/>
        </w:rPr>
        <w:t>open-closed</w:t>
      </w:r>
      <w:r w:rsidR="00C51F82" w:rsidRPr="00702B8D">
        <w:rPr>
          <w:sz w:val="22"/>
          <w:szCs w:val="22"/>
        </w:rPr>
        <w:t xml:space="preserve"> status located near each port on the radiation source housing, if the primary beam is controlled in this manner.</w:t>
      </w:r>
    </w:p>
    <w:p w14:paraId="6BDB76F3" w14:textId="77777777" w:rsidR="00420446" w:rsidRPr="00702B8D" w:rsidRDefault="00420446" w:rsidP="00C51F82">
      <w:pPr>
        <w:rPr>
          <w:sz w:val="22"/>
          <w:szCs w:val="22"/>
        </w:rPr>
      </w:pPr>
    </w:p>
    <w:p w14:paraId="5D6F4555" w14:textId="19518A88" w:rsidR="00C51F82" w:rsidRPr="00702B8D" w:rsidRDefault="00C51F82" w:rsidP="00420446">
      <w:pPr>
        <w:ind w:left="2160" w:hanging="720"/>
        <w:rPr>
          <w:sz w:val="22"/>
          <w:szCs w:val="22"/>
        </w:rPr>
      </w:pPr>
      <w:r w:rsidRPr="00702B8D">
        <w:rPr>
          <w:sz w:val="22"/>
          <w:szCs w:val="22"/>
        </w:rPr>
        <w:t>(2)</w:t>
      </w:r>
      <w:r w:rsidRPr="00702B8D">
        <w:rPr>
          <w:sz w:val="22"/>
          <w:szCs w:val="22"/>
        </w:rPr>
        <w:tab/>
        <w:t>Warning devices shall be labeled so that their purpose is easily identified</w:t>
      </w:r>
      <w:r w:rsidR="00435CB1" w:rsidRPr="00702B8D">
        <w:rPr>
          <w:sz w:val="22"/>
          <w:szCs w:val="22"/>
        </w:rPr>
        <w:t xml:space="preserve">. </w:t>
      </w:r>
      <w:r w:rsidRPr="00702B8D">
        <w:rPr>
          <w:sz w:val="22"/>
          <w:szCs w:val="22"/>
        </w:rPr>
        <w:t xml:space="preserve">On equipment installed after effective date of </w:t>
      </w:r>
      <w:r w:rsidR="00267DB6" w:rsidRPr="00702B8D">
        <w:rPr>
          <w:sz w:val="22"/>
          <w:szCs w:val="22"/>
        </w:rPr>
        <w:t>this rule</w:t>
      </w:r>
      <w:r w:rsidRPr="00702B8D">
        <w:rPr>
          <w:sz w:val="22"/>
          <w:szCs w:val="22"/>
        </w:rPr>
        <w:t>, warning devices shall have fail-safe characteristics.</w:t>
      </w:r>
    </w:p>
    <w:p w14:paraId="10C3ADDE" w14:textId="77777777" w:rsidR="00420446" w:rsidRPr="00702B8D" w:rsidRDefault="00420446" w:rsidP="00C51F82">
      <w:pPr>
        <w:rPr>
          <w:sz w:val="22"/>
          <w:szCs w:val="22"/>
        </w:rPr>
      </w:pPr>
    </w:p>
    <w:p w14:paraId="3DF1C4E9" w14:textId="1DD911C8" w:rsidR="00C51F82" w:rsidRDefault="00C51F82" w:rsidP="00420446">
      <w:pPr>
        <w:ind w:left="720" w:firstLine="720"/>
        <w:rPr>
          <w:sz w:val="22"/>
          <w:szCs w:val="22"/>
        </w:rPr>
      </w:pPr>
      <w:r w:rsidRPr="00702B8D">
        <w:rPr>
          <w:sz w:val="22"/>
          <w:szCs w:val="22"/>
        </w:rPr>
        <w:t>(3)</w:t>
      </w:r>
      <w:r w:rsidRPr="00702B8D">
        <w:rPr>
          <w:sz w:val="22"/>
          <w:szCs w:val="22"/>
        </w:rPr>
        <w:tab/>
        <w:t>The x-ray control shall provide visual indication whenever x-rays are produced.</w:t>
      </w:r>
    </w:p>
    <w:p w14:paraId="2B8BED5E" w14:textId="77777777" w:rsidR="00F30178" w:rsidRPr="00702B8D" w:rsidRDefault="00F30178" w:rsidP="00420446">
      <w:pPr>
        <w:ind w:left="720" w:firstLine="720"/>
        <w:rPr>
          <w:sz w:val="22"/>
          <w:szCs w:val="22"/>
        </w:rPr>
      </w:pPr>
    </w:p>
    <w:p w14:paraId="7F1BFF60" w14:textId="4879F754" w:rsidR="00C51F82" w:rsidRPr="00702B8D" w:rsidRDefault="00C51F82" w:rsidP="00420446">
      <w:pPr>
        <w:ind w:left="1440" w:hanging="720"/>
        <w:rPr>
          <w:sz w:val="22"/>
          <w:szCs w:val="22"/>
        </w:rPr>
      </w:pPr>
      <w:r w:rsidRPr="00702B8D">
        <w:rPr>
          <w:sz w:val="22"/>
          <w:szCs w:val="22"/>
        </w:rPr>
        <w:lastRenderedPageBreak/>
        <w:t>C.</w:t>
      </w:r>
      <w:r w:rsidRPr="00702B8D">
        <w:rPr>
          <w:sz w:val="22"/>
          <w:szCs w:val="22"/>
        </w:rPr>
        <w:tab/>
        <w:t>Ports</w:t>
      </w:r>
      <w:r w:rsidR="00435CB1" w:rsidRPr="00702B8D">
        <w:rPr>
          <w:sz w:val="22"/>
          <w:szCs w:val="22"/>
        </w:rPr>
        <w:t xml:space="preserve">. </w:t>
      </w:r>
      <w:r w:rsidRPr="00702B8D">
        <w:rPr>
          <w:sz w:val="22"/>
          <w:szCs w:val="22"/>
        </w:rPr>
        <w:t>Unused ports on radiation source housings shall be secured in the closed position in a manner, which will prevent casual opening.</w:t>
      </w:r>
    </w:p>
    <w:p w14:paraId="7020F2D1" w14:textId="77777777" w:rsidR="009A660F" w:rsidRPr="00702B8D" w:rsidRDefault="009A660F" w:rsidP="00C51F82">
      <w:pPr>
        <w:rPr>
          <w:sz w:val="22"/>
          <w:szCs w:val="22"/>
        </w:rPr>
      </w:pPr>
    </w:p>
    <w:p w14:paraId="3B104053" w14:textId="06544F4A" w:rsidR="00C51F82" w:rsidRPr="00702B8D" w:rsidRDefault="00C51F82" w:rsidP="009A660F">
      <w:pPr>
        <w:ind w:left="1440" w:hanging="720"/>
        <w:rPr>
          <w:sz w:val="22"/>
          <w:szCs w:val="22"/>
        </w:rPr>
      </w:pPr>
      <w:r w:rsidRPr="00702B8D">
        <w:rPr>
          <w:sz w:val="22"/>
          <w:szCs w:val="22"/>
        </w:rPr>
        <w:t>D.</w:t>
      </w:r>
      <w:r w:rsidRPr="00702B8D">
        <w:rPr>
          <w:sz w:val="22"/>
          <w:szCs w:val="22"/>
        </w:rPr>
        <w:tab/>
        <w:t>Labeling</w:t>
      </w:r>
      <w:r w:rsidR="00435CB1" w:rsidRPr="00702B8D">
        <w:rPr>
          <w:sz w:val="22"/>
          <w:szCs w:val="22"/>
        </w:rPr>
        <w:t xml:space="preserve">. </w:t>
      </w:r>
      <w:r w:rsidRPr="00702B8D">
        <w:rPr>
          <w:sz w:val="22"/>
          <w:szCs w:val="22"/>
        </w:rPr>
        <w:t>All radiation machines shall be labeled in a conspicuous manner to caution individuals that radiation is produced when it is energized with a sign or signs bearing the radiation symbol and the words:</w:t>
      </w:r>
    </w:p>
    <w:p w14:paraId="7980887D" w14:textId="77777777" w:rsidR="009A660F" w:rsidRPr="00702B8D" w:rsidRDefault="009A660F" w:rsidP="00C51F82">
      <w:pPr>
        <w:rPr>
          <w:sz w:val="22"/>
          <w:szCs w:val="22"/>
        </w:rPr>
      </w:pPr>
    </w:p>
    <w:p w14:paraId="53012988" w14:textId="770F0D76" w:rsidR="00C51F82" w:rsidRPr="00702B8D" w:rsidRDefault="00C51F82" w:rsidP="009A660F">
      <w:pPr>
        <w:ind w:left="2160" w:hanging="720"/>
        <w:rPr>
          <w:sz w:val="22"/>
          <w:szCs w:val="22"/>
        </w:rPr>
      </w:pPr>
      <w:r w:rsidRPr="00702B8D">
        <w:rPr>
          <w:sz w:val="22"/>
          <w:szCs w:val="22"/>
        </w:rPr>
        <w:t>(1)</w:t>
      </w:r>
      <w:r w:rsidRPr="00702B8D">
        <w:rPr>
          <w:sz w:val="22"/>
          <w:szCs w:val="22"/>
        </w:rPr>
        <w:tab/>
      </w:r>
      <w:r w:rsidRPr="00702B8D">
        <w:rPr>
          <w:b/>
          <w:sz w:val="22"/>
          <w:szCs w:val="22"/>
        </w:rPr>
        <w:t>“CAUT</w:t>
      </w:r>
      <w:r w:rsidR="00BD23AD" w:rsidRPr="00702B8D">
        <w:rPr>
          <w:b/>
          <w:sz w:val="22"/>
          <w:szCs w:val="22"/>
        </w:rPr>
        <w:t>ION - HIGH INTENSITY X-RAY BEAM</w:t>
      </w:r>
      <w:r w:rsidR="003A30C2" w:rsidRPr="00702B8D">
        <w:rPr>
          <w:b/>
          <w:sz w:val="22"/>
          <w:szCs w:val="22"/>
        </w:rPr>
        <w:t>,</w:t>
      </w:r>
      <w:r w:rsidRPr="00702B8D">
        <w:rPr>
          <w:b/>
          <w:sz w:val="22"/>
          <w:szCs w:val="22"/>
        </w:rPr>
        <w:t>”</w:t>
      </w:r>
      <w:r w:rsidRPr="00702B8D">
        <w:rPr>
          <w:sz w:val="22"/>
          <w:szCs w:val="22"/>
        </w:rPr>
        <w:t xml:space="preserve"> or words having a similar intent, on the x-ray source housing; and</w:t>
      </w:r>
    </w:p>
    <w:p w14:paraId="6EA325A3" w14:textId="77777777" w:rsidR="009A660F" w:rsidRPr="00702B8D" w:rsidRDefault="009A660F" w:rsidP="00C51F82">
      <w:pPr>
        <w:rPr>
          <w:sz w:val="22"/>
          <w:szCs w:val="22"/>
        </w:rPr>
      </w:pPr>
    </w:p>
    <w:p w14:paraId="03E7D940" w14:textId="0A7F749B" w:rsidR="00C51F82" w:rsidRPr="00702B8D" w:rsidRDefault="00C51F82" w:rsidP="009A660F">
      <w:pPr>
        <w:ind w:left="2160" w:hanging="720"/>
        <w:rPr>
          <w:sz w:val="22"/>
          <w:szCs w:val="22"/>
        </w:rPr>
      </w:pPr>
      <w:r w:rsidRPr="00702B8D">
        <w:rPr>
          <w:sz w:val="22"/>
          <w:szCs w:val="22"/>
        </w:rPr>
        <w:t>(2)</w:t>
      </w:r>
      <w:r w:rsidRPr="00702B8D">
        <w:rPr>
          <w:sz w:val="22"/>
          <w:szCs w:val="22"/>
        </w:rPr>
        <w:tab/>
      </w:r>
      <w:r w:rsidRPr="00702B8D">
        <w:rPr>
          <w:b/>
          <w:sz w:val="22"/>
          <w:szCs w:val="22"/>
        </w:rPr>
        <w:t>“CAUTION RADIATION - THIS EQUIPMENT PR</w:t>
      </w:r>
      <w:r w:rsidR="00BD23AD" w:rsidRPr="00702B8D">
        <w:rPr>
          <w:b/>
          <w:sz w:val="22"/>
          <w:szCs w:val="22"/>
        </w:rPr>
        <w:t>ODUCES RADIATION WHEN ENERGIZED</w:t>
      </w:r>
      <w:r w:rsidR="003A30C2" w:rsidRPr="00702B8D">
        <w:rPr>
          <w:b/>
          <w:sz w:val="22"/>
          <w:szCs w:val="22"/>
        </w:rPr>
        <w:t>,</w:t>
      </w:r>
      <w:r w:rsidRPr="00702B8D">
        <w:rPr>
          <w:b/>
          <w:sz w:val="22"/>
          <w:szCs w:val="22"/>
        </w:rPr>
        <w:t>”</w:t>
      </w:r>
      <w:r w:rsidRPr="00702B8D">
        <w:rPr>
          <w:sz w:val="22"/>
          <w:szCs w:val="22"/>
        </w:rPr>
        <w:t xml:space="preserve"> or words having a similar intent, near any switch that energizes an x-ray tube if the radiation source is an x-ray tube; or</w:t>
      </w:r>
    </w:p>
    <w:p w14:paraId="7086299D" w14:textId="77777777" w:rsidR="009A660F" w:rsidRPr="00702B8D" w:rsidRDefault="009A660F" w:rsidP="00C51F82">
      <w:pPr>
        <w:rPr>
          <w:sz w:val="22"/>
          <w:szCs w:val="22"/>
        </w:rPr>
      </w:pPr>
    </w:p>
    <w:p w14:paraId="65F7632B" w14:textId="6CF8D2C3" w:rsidR="00C51F82" w:rsidRPr="00702B8D" w:rsidRDefault="00C51F82" w:rsidP="009A660F">
      <w:pPr>
        <w:ind w:left="2160" w:hanging="720"/>
        <w:rPr>
          <w:sz w:val="22"/>
          <w:szCs w:val="22"/>
        </w:rPr>
      </w:pPr>
      <w:r w:rsidRPr="00702B8D">
        <w:rPr>
          <w:sz w:val="22"/>
          <w:szCs w:val="22"/>
        </w:rPr>
        <w:t>(3)</w:t>
      </w:r>
      <w:r w:rsidRPr="00702B8D">
        <w:rPr>
          <w:sz w:val="22"/>
          <w:szCs w:val="22"/>
        </w:rPr>
        <w:tab/>
      </w:r>
      <w:r w:rsidR="00BD23AD" w:rsidRPr="00702B8D">
        <w:rPr>
          <w:b/>
          <w:sz w:val="22"/>
          <w:szCs w:val="22"/>
        </w:rPr>
        <w:t>“CAUTION - RADIOACTIVE MATERIAL</w:t>
      </w:r>
      <w:r w:rsidR="003A30C2" w:rsidRPr="00702B8D">
        <w:rPr>
          <w:b/>
          <w:sz w:val="22"/>
          <w:szCs w:val="22"/>
        </w:rPr>
        <w:t>,</w:t>
      </w:r>
      <w:r w:rsidRPr="00702B8D">
        <w:rPr>
          <w:b/>
          <w:sz w:val="22"/>
          <w:szCs w:val="22"/>
        </w:rPr>
        <w:t>”</w:t>
      </w:r>
      <w:r w:rsidRPr="00702B8D">
        <w:rPr>
          <w:sz w:val="22"/>
          <w:szCs w:val="22"/>
        </w:rPr>
        <w:t xml:space="preserve"> or words having similar intent, on the source housing in accordance with Part D.1901 of </w:t>
      </w:r>
      <w:r w:rsidR="00267DB6" w:rsidRPr="00702B8D">
        <w:rPr>
          <w:sz w:val="22"/>
          <w:szCs w:val="22"/>
        </w:rPr>
        <w:t>this rule</w:t>
      </w:r>
      <w:r w:rsidRPr="00702B8D">
        <w:rPr>
          <w:sz w:val="22"/>
          <w:szCs w:val="22"/>
        </w:rPr>
        <w:t xml:space="preserve"> if the radiation source is a radionuclide.</w:t>
      </w:r>
    </w:p>
    <w:p w14:paraId="5EA461A1" w14:textId="77777777" w:rsidR="009A660F" w:rsidRPr="00702B8D" w:rsidRDefault="009A660F" w:rsidP="00C51F82">
      <w:pPr>
        <w:rPr>
          <w:sz w:val="22"/>
          <w:szCs w:val="22"/>
        </w:rPr>
      </w:pPr>
    </w:p>
    <w:p w14:paraId="634244BD" w14:textId="356C949E" w:rsidR="00C51F82" w:rsidRPr="00702B8D" w:rsidRDefault="00C51F82" w:rsidP="009A660F">
      <w:pPr>
        <w:ind w:left="1440" w:hanging="720"/>
        <w:rPr>
          <w:sz w:val="22"/>
          <w:szCs w:val="22"/>
        </w:rPr>
      </w:pPr>
      <w:r w:rsidRPr="00702B8D">
        <w:rPr>
          <w:sz w:val="22"/>
          <w:szCs w:val="22"/>
        </w:rPr>
        <w:t>E.</w:t>
      </w:r>
      <w:r w:rsidRPr="00702B8D">
        <w:rPr>
          <w:sz w:val="22"/>
          <w:szCs w:val="22"/>
        </w:rPr>
        <w:tab/>
        <w:t>Shutters</w:t>
      </w:r>
      <w:r w:rsidR="00435CB1" w:rsidRPr="00702B8D">
        <w:rPr>
          <w:sz w:val="22"/>
          <w:szCs w:val="22"/>
        </w:rPr>
        <w:t xml:space="preserve">. </w:t>
      </w:r>
      <w:r w:rsidRPr="00702B8D">
        <w:rPr>
          <w:sz w:val="22"/>
          <w:szCs w:val="22"/>
        </w:rPr>
        <w:t>On open-beam configurations installed each port on the radiation source housing shall be equipped with a shutter that cannot be opened unless a collimator or a coupling has been connected to the port.</w:t>
      </w:r>
    </w:p>
    <w:p w14:paraId="0053EC0B" w14:textId="77777777" w:rsidR="009A660F" w:rsidRPr="00702B8D" w:rsidRDefault="009A660F" w:rsidP="00C51F82">
      <w:pPr>
        <w:rPr>
          <w:sz w:val="22"/>
          <w:szCs w:val="22"/>
        </w:rPr>
      </w:pPr>
    </w:p>
    <w:p w14:paraId="2E930C42" w14:textId="77777777" w:rsidR="00C51F82" w:rsidRPr="00702B8D" w:rsidRDefault="00C51F82" w:rsidP="009A660F">
      <w:pPr>
        <w:ind w:firstLine="720"/>
        <w:rPr>
          <w:sz w:val="22"/>
          <w:szCs w:val="22"/>
        </w:rPr>
      </w:pPr>
      <w:r w:rsidRPr="00702B8D">
        <w:rPr>
          <w:sz w:val="22"/>
          <w:szCs w:val="22"/>
        </w:rPr>
        <w:t>F.</w:t>
      </w:r>
      <w:r w:rsidRPr="00702B8D">
        <w:rPr>
          <w:sz w:val="22"/>
          <w:szCs w:val="22"/>
        </w:rPr>
        <w:tab/>
        <w:t>Warning Lights.</w:t>
      </w:r>
    </w:p>
    <w:p w14:paraId="5A4A0489" w14:textId="77777777" w:rsidR="009A660F" w:rsidRPr="00702B8D" w:rsidRDefault="009A660F" w:rsidP="00C51F82">
      <w:pPr>
        <w:rPr>
          <w:sz w:val="22"/>
          <w:szCs w:val="22"/>
        </w:rPr>
      </w:pPr>
    </w:p>
    <w:p w14:paraId="649CEBB6" w14:textId="3BE62D7A" w:rsidR="00C51F82" w:rsidRPr="00702B8D" w:rsidRDefault="00C51F82" w:rsidP="009A660F">
      <w:pPr>
        <w:ind w:left="2160" w:hanging="720"/>
        <w:rPr>
          <w:sz w:val="22"/>
          <w:szCs w:val="22"/>
        </w:rPr>
      </w:pPr>
      <w:r w:rsidRPr="00702B8D">
        <w:rPr>
          <w:sz w:val="22"/>
          <w:szCs w:val="22"/>
        </w:rPr>
        <w:t>(1)</w:t>
      </w:r>
      <w:r w:rsidRPr="00702B8D">
        <w:rPr>
          <w:sz w:val="22"/>
          <w:szCs w:val="22"/>
        </w:rPr>
        <w:tab/>
        <w:t xml:space="preserve">An easily visible warning light labeled with the words </w:t>
      </w:r>
      <w:r w:rsidR="00BD23AD" w:rsidRPr="00702B8D">
        <w:rPr>
          <w:b/>
          <w:sz w:val="22"/>
          <w:szCs w:val="22"/>
        </w:rPr>
        <w:t>“X-RAY ON</w:t>
      </w:r>
      <w:r w:rsidR="003A30C2" w:rsidRPr="00702B8D">
        <w:rPr>
          <w:b/>
          <w:sz w:val="22"/>
          <w:szCs w:val="22"/>
        </w:rPr>
        <w:t>,</w:t>
      </w:r>
      <w:r w:rsidRPr="00702B8D">
        <w:rPr>
          <w:b/>
          <w:sz w:val="22"/>
          <w:szCs w:val="22"/>
        </w:rPr>
        <w:t>”</w:t>
      </w:r>
      <w:r w:rsidRPr="00702B8D">
        <w:rPr>
          <w:sz w:val="22"/>
          <w:szCs w:val="22"/>
        </w:rPr>
        <w:t xml:space="preserve"> or words having a similar intent, shall be located:</w:t>
      </w:r>
    </w:p>
    <w:p w14:paraId="730B8D31" w14:textId="77777777" w:rsidR="009A660F" w:rsidRPr="00702B8D" w:rsidRDefault="009A660F" w:rsidP="00C51F82">
      <w:pPr>
        <w:rPr>
          <w:sz w:val="22"/>
          <w:szCs w:val="22"/>
        </w:rPr>
      </w:pPr>
    </w:p>
    <w:p w14:paraId="1D34761B" w14:textId="2884DAAE" w:rsidR="00C51F82" w:rsidRPr="00702B8D" w:rsidRDefault="009A660F" w:rsidP="009A660F">
      <w:pPr>
        <w:ind w:left="2880" w:hanging="720"/>
        <w:rPr>
          <w:sz w:val="22"/>
          <w:szCs w:val="22"/>
        </w:rPr>
      </w:pPr>
      <w:r w:rsidRPr="00702B8D">
        <w:rPr>
          <w:sz w:val="22"/>
          <w:szCs w:val="22"/>
        </w:rPr>
        <w:t>(a)</w:t>
      </w:r>
      <w:r w:rsidRPr="00702B8D">
        <w:rPr>
          <w:sz w:val="22"/>
          <w:szCs w:val="22"/>
        </w:rPr>
        <w:tab/>
      </w:r>
      <w:r w:rsidR="00B46971" w:rsidRPr="00702B8D">
        <w:rPr>
          <w:sz w:val="22"/>
          <w:szCs w:val="22"/>
        </w:rPr>
        <w:t>N</w:t>
      </w:r>
      <w:r w:rsidR="00C51F82" w:rsidRPr="00702B8D">
        <w:rPr>
          <w:sz w:val="22"/>
          <w:szCs w:val="22"/>
        </w:rPr>
        <w:t>ear any switch that energizes an x-ray tube and shall be illuminated only when the tube is energized; or</w:t>
      </w:r>
    </w:p>
    <w:p w14:paraId="00A3B378" w14:textId="42F6D63F" w:rsidR="009A660F" w:rsidRPr="00702B8D" w:rsidRDefault="009A660F" w:rsidP="00A0790B">
      <w:pPr>
        <w:jc w:val="right"/>
        <w:rPr>
          <w:sz w:val="22"/>
          <w:szCs w:val="22"/>
        </w:rPr>
      </w:pPr>
      <w:r w:rsidRPr="00702B8D">
        <w:rPr>
          <w:sz w:val="22"/>
          <w:szCs w:val="22"/>
        </w:rPr>
        <w:t xml:space="preserve"> </w:t>
      </w:r>
    </w:p>
    <w:p w14:paraId="2328A4EA" w14:textId="2EF93CE5" w:rsidR="00C51F82" w:rsidRPr="00702B8D" w:rsidRDefault="009A660F" w:rsidP="009A660F">
      <w:pPr>
        <w:ind w:left="2880" w:hanging="720"/>
        <w:rPr>
          <w:sz w:val="22"/>
          <w:szCs w:val="22"/>
        </w:rPr>
      </w:pPr>
      <w:r w:rsidRPr="00702B8D">
        <w:rPr>
          <w:sz w:val="22"/>
          <w:szCs w:val="22"/>
        </w:rPr>
        <w:t>(b)</w:t>
      </w:r>
      <w:r w:rsidRPr="00702B8D">
        <w:rPr>
          <w:sz w:val="22"/>
          <w:szCs w:val="22"/>
        </w:rPr>
        <w:tab/>
      </w:r>
      <w:r w:rsidR="00B46971" w:rsidRPr="00702B8D">
        <w:rPr>
          <w:sz w:val="22"/>
          <w:szCs w:val="22"/>
        </w:rPr>
        <w:t>I</w:t>
      </w:r>
      <w:r w:rsidR="00C51F82" w:rsidRPr="00702B8D">
        <w:rPr>
          <w:sz w:val="22"/>
          <w:szCs w:val="22"/>
        </w:rPr>
        <w:t>n the case of a radioactive source, near any switch that opens a housing shutter, and shall be illuminated only when the shutter is open.</w:t>
      </w:r>
    </w:p>
    <w:p w14:paraId="694B5FD3" w14:textId="77777777" w:rsidR="009A660F" w:rsidRPr="00702B8D" w:rsidRDefault="009A660F" w:rsidP="00C51F82">
      <w:pPr>
        <w:rPr>
          <w:sz w:val="22"/>
          <w:szCs w:val="22"/>
        </w:rPr>
      </w:pPr>
    </w:p>
    <w:p w14:paraId="0BA81D8D" w14:textId="5D2978FB" w:rsidR="00C51F82" w:rsidRPr="00702B8D" w:rsidRDefault="00C51F82" w:rsidP="009A660F">
      <w:pPr>
        <w:ind w:left="2160" w:hanging="720"/>
        <w:rPr>
          <w:sz w:val="22"/>
          <w:szCs w:val="22"/>
        </w:rPr>
      </w:pPr>
      <w:r w:rsidRPr="00702B8D">
        <w:rPr>
          <w:sz w:val="22"/>
          <w:szCs w:val="22"/>
        </w:rPr>
        <w:t>(2)</w:t>
      </w:r>
      <w:r w:rsidRPr="00702B8D">
        <w:rPr>
          <w:sz w:val="22"/>
          <w:szCs w:val="22"/>
        </w:rPr>
        <w:tab/>
        <w:t xml:space="preserve">On equipment installed after effective date of </w:t>
      </w:r>
      <w:r w:rsidR="00267DB6" w:rsidRPr="00702B8D">
        <w:rPr>
          <w:sz w:val="22"/>
          <w:szCs w:val="22"/>
        </w:rPr>
        <w:t>this rule</w:t>
      </w:r>
      <w:r w:rsidRPr="00702B8D">
        <w:rPr>
          <w:sz w:val="22"/>
          <w:szCs w:val="22"/>
        </w:rPr>
        <w:t>, warning lights shall have fail-safe characteristics.</w:t>
      </w:r>
    </w:p>
    <w:p w14:paraId="4B8257A1" w14:textId="77777777" w:rsidR="009A660F" w:rsidRPr="00702B8D" w:rsidRDefault="009A660F" w:rsidP="00C51F82">
      <w:pPr>
        <w:rPr>
          <w:sz w:val="22"/>
          <w:szCs w:val="22"/>
        </w:rPr>
      </w:pPr>
    </w:p>
    <w:p w14:paraId="6268982C" w14:textId="28A82C87" w:rsidR="00C51F82" w:rsidRPr="00702B8D" w:rsidRDefault="00C51F82" w:rsidP="009A660F">
      <w:pPr>
        <w:ind w:left="1440" w:hanging="720"/>
        <w:rPr>
          <w:sz w:val="22"/>
          <w:szCs w:val="22"/>
        </w:rPr>
      </w:pPr>
      <w:r w:rsidRPr="00702B8D">
        <w:rPr>
          <w:sz w:val="22"/>
          <w:szCs w:val="22"/>
        </w:rPr>
        <w:t>G.</w:t>
      </w:r>
      <w:r w:rsidRPr="00702B8D">
        <w:rPr>
          <w:sz w:val="22"/>
          <w:szCs w:val="22"/>
        </w:rPr>
        <w:tab/>
        <w:t>Radiation Source Housing</w:t>
      </w:r>
      <w:r w:rsidR="00435CB1" w:rsidRPr="00702B8D">
        <w:rPr>
          <w:sz w:val="22"/>
          <w:szCs w:val="22"/>
        </w:rPr>
        <w:t xml:space="preserve">. </w:t>
      </w:r>
      <w:r w:rsidRPr="00702B8D">
        <w:rPr>
          <w:sz w:val="22"/>
          <w:szCs w:val="22"/>
        </w:rPr>
        <w:t>Each radiation source housing shall be subject to the following requirements:</w:t>
      </w:r>
    </w:p>
    <w:p w14:paraId="61A2C445" w14:textId="77777777" w:rsidR="009A660F" w:rsidRPr="00702B8D" w:rsidRDefault="009A660F" w:rsidP="00C51F82">
      <w:pPr>
        <w:rPr>
          <w:sz w:val="22"/>
          <w:szCs w:val="22"/>
        </w:rPr>
      </w:pPr>
    </w:p>
    <w:p w14:paraId="3C5087AC" w14:textId="77777777" w:rsidR="00C51F82" w:rsidRPr="00702B8D" w:rsidRDefault="00C51F82" w:rsidP="009A660F">
      <w:pPr>
        <w:ind w:left="2160" w:hanging="720"/>
        <w:rPr>
          <w:sz w:val="22"/>
          <w:szCs w:val="22"/>
        </w:rPr>
      </w:pPr>
      <w:r w:rsidRPr="00702B8D">
        <w:rPr>
          <w:sz w:val="22"/>
          <w:szCs w:val="22"/>
        </w:rPr>
        <w:t>(1)</w:t>
      </w:r>
      <w:r w:rsidRPr="00702B8D">
        <w:rPr>
          <w:sz w:val="22"/>
          <w:szCs w:val="22"/>
        </w:rPr>
        <w:tab/>
        <w:t>Each x-ray tube housing shall be equipped with an interlock that shuts off the tube if it is removed from the radiation source housing or if the housing is disassembled.</w:t>
      </w:r>
    </w:p>
    <w:p w14:paraId="7871ADF1" w14:textId="77777777" w:rsidR="009A660F" w:rsidRPr="00702B8D" w:rsidRDefault="009A660F" w:rsidP="00C51F82">
      <w:pPr>
        <w:rPr>
          <w:sz w:val="22"/>
          <w:szCs w:val="22"/>
        </w:rPr>
      </w:pPr>
    </w:p>
    <w:p w14:paraId="3C2AFC4C" w14:textId="33A48AE2" w:rsidR="00C51F82" w:rsidRPr="00702B8D" w:rsidRDefault="00C51F82" w:rsidP="009A660F">
      <w:pPr>
        <w:ind w:left="2160" w:hanging="720"/>
        <w:rPr>
          <w:sz w:val="22"/>
          <w:szCs w:val="22"/>
        </w:rPr>
      </w:pPr>
      <w:r w:rsidRPr="00702B8D">
        <w:rPr>
          <w:sz w:val="22"/>
          <w:szCs w:val="22"/>
        </w:rPr>
        <w:t>(2)</w:t>
      </w:r>
      <w:r w:rsidRPr="00702B8D">
        <w:rPr>
          <w:sz w:val="22"/>
          <w:szCs w:val="22"/>
        </w:rPr>
        <w:tab/>
        <w:t>Each radioactive source housing or port cover or each x-ray tube housing shall be so constructed that, with all shutters closed, the radiation measured at a distance of 5 centimeters from its surface is not capable of producing a dose in excess of 2.5 millirems (0.025 mSv) in one hour</w:t>
      </w:r>
      <w:r w:rsidR="00435CB1" w:rsidRPr="00702B8D">
        <w:rPr>
          <w:sz w:val="22"/>
          <w:szCs w:val="22"/>
        </w:rPr>
        <w:t xml:space="preserve">. </w:t>
      </w:r>
      <w:r w:rsidRPr="00702B8D">
        <w:rPr>
          <w:sz w:val="22"/>
          <w:szCs w:val="22"/>
        </w:rPr>
        <w:t>For systems utilizing x-ray tubes, this limit shall be met at any specified tube rating.</w:t>
      </w:r>
    </w:p>
    <w:p w14:paraId="581DD24A" w14:textId="77777777" w:rsidR="009A660F" w:rsidRPr="00702B8D" w:rsidRDefault="009A660F" w:rsidP="00C51F82">
      <w:pPr>
        <w:rPr>
          <w:sz w:val="22"/>
          <w:szCs w:val="22"/>
        </w:rPr>
      </w:pPr>
    </w:p>
    <w:p w14:paraId="0B194331" w14:textId="1EF23C1C" w:rsidR="00C51F82" w:rsidRPr="00702B8D" w:rsidRDefault="00C51F82" w:rsidP="009A660F">
      <w:pPr>
        <w:ind w:left="1440" w:hanging="720"/>
        <w:rPr>
          <w:sz w:val="22"/>
          <w:szCs w:val="22"/>
        </w:rPr>
      </w:pPr>
      <w:r w:rsidRPr="00702B8D">
        <w:rPr>
          <w:sz w:val="22"/>
          <w:szCs w:val="22"/>
        </w:rPr>
        <w:lastRenderedPageBreak/>
        <w:t>H.</w:t>
      </w:r>
      <w:r w:rsidRPr="00702B8D">
        <w:rPr>
          <w:sz w:val="22"/>
          <w:szCs w:val="22"/>
        </w:rPr>
        <w:tab/>
        <w:t>Generator Cabinet</w:t>
      </w:r>
      <w:r w:rsidR="00435CB1" w:rsidRPr="00702B8D">
        <w:rPr>
          <w:sz w:val="22"/>
          <w:szCs w:val="22"/>
        </w:rPr>
        <w:t xml:space="preserve">. </w:t>
      </w:r>
      <w:r w:rsidRPr="00702B8D">
        <w:rPr>
          <w:sz w:val="22"/>
          <w:szCs w:val="22"/>
        </w:rPr>
        <w:t>Each x-ray generator shall be supplied with a protective cabinet, which limits leakage radiation measured at a distance of 5 cm from its surface such that it is not capable of producing a dose in excess of 0.25 mrem (2.5 mSv) in one hour.</w:t>
      </w:r>
    </w:p>
    <w:p w14:paraId="63336E43" w14:textId="77777777" w:rsidR="009A660F" w:rsidRPr="00702B8D" w:rsidRDefault="009A660F" w:rsidP="00C51F82">
      <w:pPr>
        <w:rPr>
          <w:sz w:val="22"/>
          <w:szCs w:val="22"/>
        </w:rPr>
      </w:pPr>
    </w:p>
    <w:p w14:paraId="4719FAC6" w14:textId="3CD46578" w:rsidR="00C51F82" w:rsidRPr="00702B8D" w:rsidRDefault="00C51F82" w:rsidP="009A660F">
      <w:pPr>
        <w:ind w:left="720" w:hanging="720"/>
        <w:rPr>
          <w:sz w:val="22"/>
          <w:szCs w:val="22"/>
        </w:rPr>
      </w:pPr>
      <w:r w:rsidRPr="00702B8D">
        <w:rPr>
          <w:b/>
          <w:sz w:val="22"/>
          <w:szCs w:val="22"/>
        </w:rPr>
        <w:t>4.</w:t>
      </w:r>
      <w:r w:rsidRPr="00702B8D">
        <w:rPr>
          <w:b/>
          <w:sz w:val="22"/>
          <w:szCs w:val="22"/>
        </w:rPr>
        <w:tab/>
      </w:r>
      <w:proofErr w:type="gramStart"/>
      <w:r w:rsidRPr="00702B8D">
        <w:rPr>
          <w:b/>
          <w:sz w:val="22"/>
          <w:szCs w:val="22"/>
        </w:rPr>
        <w:t xml:space="preserve">Hand </w:t>
      </w:r>
      <w:r w:rsidR="003A30C2" w:rsidRPr="00702B8D">
        <w:rPr>
          <w:b/>
          <w:sz w:val="22"/>
          <w:szCs w:val="22"/>
        </w:rPr>
        <w:t>h</w:t>
      </w:r>
      <w:r w:rsidRPr="00702B8D">
        <w:rPr>
          <w:b/>
          <w:sz w:val="22"/>
          <w:szCs w:val="22"/>
        </w:rPr>
        <w:t>eld</w:t>
      </w:r>
      <w:proofErr w:type="gramEnd"/>
      <w:r w:rsidRPr="00702B8D">
        <w:rPr>
          <w:b/>
          <w:sz w:val="22"/>
          <w:szCs w:val="22"/>
        </w:rPr>
        <w:t xml:space="preserve"> XRF </w:t>
      </w:r>
      <w:r w:rsidR="003A30C2" w:rsidRPr="00702B8D">
        <w:rPr>
          <w:b/>
          <w:sz w:val="22"/>
          <w:szCs w:val="22"/>
        </w:rPr>
        <w:t>a</w:t>
      </w:r>
      <w:r w:rsidRPr="00702B8D">
        <w:rPr>
          <w:b/>
          <w:sz w:val="22"/>
          <w:szCs w:val="22"/>
        </w:rPr>
        <w:t>nalyzers (</w:t>
      </w:r>
      <w:proofErr w:type="spellStart"/>
      <w:r w:rsidRPr="00702B8D">
        <w:rPr>
          <w:b/>
          <w:sz w:val="22"/>
          <w:szCs w:val="22"/>
        </w:rPr>
        <w:t xml:space="preserve">Non </w:t>
      </w:r>
      <w:r w:rsidR="003A30C2" w:rsidRPr="00702B8D">
        <w:rPr>
          <w:b/>
          <w:sz w:val="22"/>
          <w:szCs w:val="22"/>
        </w:rPr>
        <w:t>m</w:t>
      </w:r>
      <w:r w:rsidRPr="00702B8D">
        <w:rPr>
          <w:b/>
          <w:sz w:val="22"/>
          <w:szCs w:val="22"/>
        </w:rPr>
        <w:t>edical</w:t>
      </w:r>
      <w:proofErr w:type="spellEnd"/>
      <w:r w:rsidRPr="00702B8D">
        <w:rPr>
          <w:b/>
          <w:sz w:val="22"/>
          <w:szCs w:val="22"/>
        </w:rPr>
        <w:t>).</w:t>
      </w:r>
      <w:r w:rsidRPr="00702B8D">
        <w:rPr>
          <w:sz w:val="22"/>
          <w:szCs w:val="22"/>
        </w:rPr>
        <w:t xml:space="preserve"> All persons/companies purchasing </w:t>
      </w:r>
      <w:proofErr w:type="gramStart"/>
      <w:r w:rsidRPr="00702B8D">
        <w:rPr>
          <w:sz w:val="22"/>
          <w:szCs w:val="22"/>
        </w:rPr>
        <w:t>hand held</w:t>
      </w:r>
      <w:proofErr w:type="gramEnd"/>
      <w:r w:rsidRPr="00702B8D">
        <w:rPr>
          <w:sz w:val="22"/>
          <w:szCs w:val="22"/>
        </w:rPr>
        <w:t xml:space="preserve"> analyzers that emit electronically produced x-rays (XRF) shall be held to the following requirements.</w:t>
      </w:r>
    </w:p>
    <w:p w14:paraId="4AB65020" w14:textId="77777777" w:rsidR="009A660F" w:rsidRPr="00702B8D" w:rsidRDefault="009A660F" w:rsidP="00C51F82">
      <w:pPr>
        <w:rPr>
          <w:sz w:val="22"/>
          <w:szCs w:val="22"/>
        </w:rPr>
      </w:pPr>
    </w:p>
    <w:p w14:paraId="4F2CBF6E" w14:textId="08C322B2" w:rsidR="00C51F82" w:rsidRPr="00702B8D" w:rsidRDefault="009A660F" w:rsidP="009A660F">
      <w:pPr>
        <w:ind w:left="1440" w:hanging="720"/>
        <w:rPr>
          <w:sz w:val="22"/>
          <w:szCs w:val="22"/>
        </w:rPr>
      </w:pPr>
      <w:r w:rsidRPr="00702B8D">
        <w:rPr>
          <w:sz w:val="22"/>
          <w:szCs w:val="22"/>
        </w:rPr>
        <w:t>A.</w:t>
      </w:r>
      <w:r w:rsidRPr="00702B8D">
        <w:rPr>
          <w:sz w:val="22"/>
          <w:szCs w:val="22"/>
        </w:rPr>
        <w:tab/>
        <w:t xml:space="preserve">Safety </w:t>
      </w:r>
      <w:r w:rsidR="00677473" w:rsidRPr="00702B8D">
        <w:rPr>
          <w:sz w:val="22"/>
          <w:szCs w:val="22"/>
        </w:rPr>
        <w:t>p</w:t>
      </w:r>
      <w:r w:rsidR="00C51F82" w:rsidRPr="00702B8D">
        <w:rPr>
          <w:sz w:val="22"/>
          <w:szCs w:val="22"/>
        </w:rPr>
        <w:t xml:space="preserve">lan, analytical procedures, training manual and registration paperwork shall be submitted and approved by the X-Ray Section of the Radiation Control Program </w:t>
      </w:r>
      <w:r w:rsidR="003A30C2" w:rsidRPr="00702B8D">
        <w:rPr>
          <w:sz w:val="22"/>
          <w:szCs w:val="22"/>
        </w:rPr>
        <w:t xml:space="preserve">(RCP) </w:t>
      </w:r>
      <w:r w:rsidR="00C51F82" w:rsidRPr="00702B8D">
        <w:rPr>
          <w:sz w:val="22"/>
          <w:szCs w:val="22"/>
        </w:rPr>
        <w:t>prior to use of the analyzer.</w:t>
      </w:r>
    </w:p>
    <w:p w14:paraId="02B8B6B5" w14:textId="77777777" w:rsidR="009A660F" w:rsidRPr="00702B8D" w:rsidRDefault="009A660F" w:rsidP="00C51F82">
      <w:pPr>
        <w:rPr>
          <w:sz w:val="22"/>
          <w:szCs w:val="22"/>
        </w:rPr>
      </w:pPr>
    </w:p>
    <w:p w14:paraId="0345E5C5" w14:textId="77777777" w:rsidR="00C51F82" w:rsidRPr="00702B8D" w:rsidRDefault="00C51F82" w:rsidP="009A660F">
      <w:pPr>
        <w:ind w:left="1440" w:hanging="720"/>
        <w:rPr>
          <w:sz w:val="22"/>
          <w:szCs w:val="22"/>
        </w:rPr>
      </w:pPr>
      <w:r w:rsidRPr="00702B8D">
        <w:rPr>
          <w:sz w:val="22"/>
          <w:szCs w:val="22"/>
        </w:rPr>
        <w:t>B.</w:t>
      </w:r>
      <w:r w:rsidRPr="00702B8D">
        <w:rPr>
          <w:sz w:val="22"/>
          <w:szCs w:val="22"/>
        </w:rPr>
        <w:tab/>
        <w:t>When not in use, the unit shall be stored in a secured area, so that it is not accessible to anyone without authorization to use it.</w:t>
      </w:r>
    </w:p>
    <w:p w14:paraId="2B8C69E5" w14:textId="77777777" w:rsidR="009A660F" w:rsidRPr="00702B8D" w:rsidRDefault="009A660F" w:rsidP="00C51F82">
      <w:pPr>
        <w:rPr>
          <w:sz w:val="22"/>
          <w:szCs w:val="22"/>
        </w:rPr>
      </w:pPr>
    </w:p>
    <w:p w14:paraId="44C750ED" w14:textId="134595C2" w:rsidR="00C51F82" w:rsidRPr="00702B8D" w:rsidRDefault="00C51F82" w:rsidP="009A660F">
      <w:pPr>
        <w:ind w:left="1440" w:hanging="720"/>
        <w:rPr>
          <w:sz w:val="22"/>
          <w:szCs w:val="22"/>
        </w:rPr>
      </w:pPr>
      <w:r w:rsidRPr="00702B8D">
        <w:rPr>
          <w:sz w:val="22"/>
          <w:szCs w:val="22"/>
        </w:rPr>
        <w:t>C.</w:t>
      </w:r>
      <w:r w:rsidRPr="00702B8D">
        <w:rPr>
          <w:sz w:val="22"/>
          <w:szCs w:val="22"/>
        </w:rPr>
        <w:tab/>
        <w:t>Personnel using the analyzer shall wear appropriate radiation dosimetry to assess exposure t</w:t>
      </w:r>
      <w:r w:rsidR="00BD23AD" w:rsidRPr="00702B8D">
        <w:rPr>
          <w:sz w:val="22"/>
          <w:szCs w:val="22"/>
        </w:rPr>
        <w:t>o both “whole body” and “extremi</w:t>
      </w:r>
      <w:r w:rsidRPr="00702B8D">
        <w:rPr>
          <w:sz w:val="22"/>
          <w:szCs w:val="22"/>
        </w:rPr>
        <w:t>ties</w:t>
      </w:r>
      <w:r w:rsidR="003A30C2" w:rsidRPr="00702B8D">
        <w:rPr>
          <w:sz w:val="22"/>
          <w:szCs w:val="22"/>
        </w:rPr>
        <w:t>.</w:t>
      </w:r>
      <w:r w:rsidRPr="00702B8D">
        <w:rPr>
          <w:sz w:val="22"/>
          <w:szCs w:val="22"/>
        </w:rPr>
        <w:t xml:space="preserve">” Personnel exposure will be reported to the X-Ray Section of the Radiation Control Program on a quarterly basis for a minimum of </w:t>
      </w:r>
      <w:r w:rsidR="002D76AE" w:rsidRPr="00702B8D">
        <w:rPr>
          <w:sz w:val="22"/>
          <w:szCs w:val="22"/>
        </w:rPr>
        <w:t>one</w:t>
      </w:r>
      <w:r w:rsidRPr="00702B8D">
        <w:rPr>
          <w:sz w:val="22"/>
          <w:szCs w:val="22"/>
        </w:rPr>
        <w:t xml:space="preserve"> year. (Dosimetry requirement may be relaxed after this initial monitoring period, depending upon exposure values.)</w:t>
      </w:r>
    </w:p>
    <w:p w14:paraId="2D786506" w14:textId="77777777" w:rsidR="009A660F" w:rsidRPr="00702B8D" w:rsidRDefault="009A660F" w:rsidP="00C51F82">
      <w:pPr>
        <w:rPr>
          <w:sz w:val="22"/>
          <w:szCs w:val="22"/>
        </w:rPr>
      </w:pPr>
    </w:p>
    <w:p w14:paraId="7EC8513F" w14:textId="1EC78CF6" w:rsidR="00C51F82" w:rsidRPr="00702B8D" w:rsidRDefault="00C51F82" w:rsidP="009A660F">
      <w:pPr>
        <w:ind w:left="1440" w:hanging="720"/>
        <w:rPr>
          <w:sz w:val="22"/>
          <w:szCs w:val="22"/>
        </w:rPr>
      </w:pPr>
      <w:r w:rsidRPr="00702B8D">
        <w:rPr>
          <w:sz w:val="22"/>
          <w:szCs w:val="22"/>
        </w:rPr>
        <w:t>D.</w:t>
      </w:r>
      <w:r w:rsidRPr="00702B8D">
        <w:rPr>
          <w:sz w:val="22"/>
          <w:szCs w:val="22"/>
        </w:rPr>
        <w:tab/>
        <w:t xml:space="preserve">Analyzer shall not be used with “Dead Man Trigger” deactivated prior to specific approval (for this mode of operation) by the </w:t>
      </w:r>
      <w:r w:rsidR="003A30C2" w:rsidRPr="00702B8D">
        <w:rPr>
          <w:sz w:val="22"/>
          <w:szCs w:val="22"/>
        </w:rPr>
        <w:t>[</w:t>
      </w:r>
      <w:r w:rsidRPr="00702B8D">
        <w:rPr>
          <w:sz w:val="22"/>
          <w:szCs w:val="22"/>
        </w:rPr>
        <w:t>X-Ray Section of the State of Maine’s Department of Health and Human Services Radiation Control Program.</w:t>
      </w:r>
      <w:r w:rsidR="003A30C2" w:rsidRPr="00702B8D">
        <w:rPr>
          <w:sz w:val="22"/>
          <w:szCs w:val="22"/>
        </w:rPr>
        <w:t>]</w:t>
      </w:r>
      <w:r w:rsidRPr="00702B8D">
        <w:rPr>
          <w:sz w:val="22"/>
          <w:szCs w:val="22"/>
        </w:rPr>
        <w:t xml:space="preserve"> Any procedure that uses this mode of operation shall include proper radiological postings and / or securing of the area (per guidance from the RCP personnel). </w:t>
      </w:r>
    </w:p>
    <w:p w14:paraId="65E1D552" w14:textId="77777777" w:rsidR="009A660F" w:rsidRPr="00702B8D" w:rsidRDefault="009A660F" w:rsidP="00C51F82">
      <w:pPr>
        <w:rPr>
          <w:sz w:val="22"/>
          <w:szCs w:val="22"/>
        </w:rPr>
      </w:pPr>
    </w:p>
    <w:p w14:paraId="23C1994F" w14:textId="77777777" w:rsidR="00C51F82" w:rsidRPr="00702B8D" w:rsidRDefault="00C51F82" w:rsidP="009A660F">
      <w:pPr>
        <w:ind w:left="1440" w:hanging="720"/>
        <w:rPr>
          <w:sz w:val="22"/>
          <w:szCs w:val="22"/>
        </w:rPr>
      </w:pPr>
      <w:r w:rsidRPr="00702B8D">
        <w:rPr>
          <w:sz w:val="22"/>
          <w:szCs w:val="22"/>
        </w:rPr>
        <w:t>E.</w:t>
      </w:r>
      <w:r w:rsidRPr="00702B8D">
        <w:rPr>
          <w:sz w:val="22"/>
          <w:szCs w:val="22"/>
        </w:rPr>
        <w:tab/>
        <w:t xml:space="preserve">All manufacturer recommendations for periodic maintenance and calibration frequency shall be followed. </w:t>
      </w:r>
    </w:p>
    <w:p w14:paraId="55234277" w14:textId="77777777" w:rsidR="009A660F" w:rsidRPr="00702B8D" w:rsidRDefault="009A660F" w:rsidP="00C51F82">
      <w:pPr>
        <w:rPr>
          <w:sz w:val="22"/>
          <w:szCs w:val="22"/>
        </w:rPr>
      </w:pPr>
    </w:p>
    <w:p w14:paraId="44B9B61B" w14:textId="56DD4F0E" w:rsidR="00C51F82" w:rsidRPr="00702B8D" w:rsidRDefault="00C51F82" w:rsidP="009A660F">
      <w:pPr>
        <w:ind w:left="1440" w:hanging="720"/>
        <w:rPr>
          <w:sz w:val="22"/>
          <w:szCs w:val="22"/>
        </w:rPr>
      </w:pPr>
      <w:r w:rsidRPr="00702B8D">
        <w:rPr>
          <w:sz w:val="22"/>
          <w:szCs w:val="22"/>
        </w:rPr>
        <w:t>F.</w:t>
      </w:r>
      <w:r w:rsidRPr="00702B8D">
        <w:rPr>
          <w:sz w:val="22"/>
          <w:szCs w:val="22"/>
        </w:rPr>
        <w:tab/>
        <w:t xml:space="preserve">A </w:t>
      </w:r>
      <w:r w:rsidR="003A30C2" w:rsidRPr="00702B8D">
        <w:rPr>
          <w:sz w:val="22"/>
          <w:szCs w:val="22"/>
        </w:rPr>
        <w:t>r</w:t>
      </w:r>
      <w:r w:rsidRPr="00702B8D">
        <w:rPr>
          <w:sz w:val="22"/>
          <w:szCs w:val="22"/>
        </w:rPr>
        <w:t xml:space="preserve">adiological </w:t>
      </w:r>
      <w:r w:rsidR="003A30C2" w:rsidRPr="00702B8D">
        <w:rPr>
          <w:sz w:val="22"/>
          <w:szCs w:val="22"/>
        </w:rPr>
        <w:t>s</w:t>
      </w:r>
      <w:r w:rsidRPr="00702B8D">
        <w:rPr>
          <w:sz w:val="22"/>
          <w:szCs w:val="22"/>
        </w:rPr>
        <w:t xml:space="preserve">afety </w:t>
      </w:r>
      <w:r w:rsidR="003A30C2" w:rsidRPr="00702B8D">
        <w:rPr>
          <w:sz w:val="22"/>
          <w:szCs w:val="22"/>
        </w:rPr>
        <w:t>o</w:t>
      </w:r>
      <w:r w:rsidRPr="00702B8D">
        <w:rPr>
          <w:sz w:val="22"/>
          <w:szCs w:val="22"/>
        </w:rPr>
        <w:t xml:space="preserve">fficer shall be designated to be responsible for proper storage, usage, training of authorized employees, distribution of dosimetry, maintenance of exposure records (including reporting of quarterly exposure records to the X-Ray Section of the Radiation Control Program), procedural compliance, and all other safety requirements regarding the unit. </w:t>
      </w:r>
    </w:p>
    <w:p w14:paraId="238C12B6" w14:textId="77777777" w:rsidR="009A660F" w:rsidRPr="00702B8D" w:rsidRDefault="009A660F" w:rsidP="00C51F82">
      <w:pPr>
        <w:rPr>
          <w:sz w:val="22"/>
          <w:szCs w:val="22"/>
        </w:rPr>
      </w:pPr>
    </w:p>
    <w:p w14:paraId="4FB68EFB" w14:textId="77777777" w:rsidR="00C51F82" w:rsidRPr="00702B8D" w:rsidRDefault="00C51F82" w:rsidP="009A660F">
      <w:pPr>
        <w:ind w:left="1440" w:hanging="720"/>
        <w:rPr>
          <w:sz w:val="22"/>
          <w:szCs w:val="22"/>
        </w:rPr>
      </w:pPr>
      <w:r w:rsidRPr="00702B8D">
        <w:rPr>
          <w:sz w:val="22"/>
          <w:szCs w:val="22"/>
        </w:rPr>
        <w:t>G.</w:t>
      </w:r>
      <w:r w:rsidRPr="00702B8D">
        <w:rPr>
          <w:sz w:val="22"/>
          <w:szCs w:val="22"/>
        </w:rPr>
        <w:tab/>
        <w:t>Only personnel who have been trained and certified by the RSO or the manufacturer’s training program shall be permitted to operate the unit.</w:t>
      </w:r>
    </w:p>
    <w:p w14:paraId="29981C3C" w14:textId="77777777" w:rsidR="009A660F" w:rsidRPr="00702B8D" w:rsidRDefault="009A660F" w:rsidP="00C51F82">
      <w:pPr>
        <w:rPr>
          <w:sz w:val="22"/>
          <w:szCs w:val="22"/>
        </w:rPr>
      </w:pPr>
    </w:p>
    <w:p w14:paraId="4B7FF699" w14:textId="77777777" w:rsidR="00C51F82" w:rsidRPr="00702B8D" w:rsidRDefault="00C51F82" w:rsidP="009A660F">
      <w:pPr>
        <w:ind w:firstLine="720"/>
        <w:rPr>
          <w:sz w:val="22"/>
          <w:szCs w:val="22"/>
        </w:rPr>
      </w:pPr>
      <w:r w:rsidRPr="00702B8D">
        <w:rPr>
          <w:sz w:val="22"/>
          <w:szCs w:val="22"/>
        </w:rPr>
        <w:t>H.</w:t>
      </w:r>
      <w:r w:rsidRPr="00702B8D">
        <w:rPr>
          <w:sz w:val="22"/>
          <w:szCs w:val="22"/>
        </w:rPr>
        <w:tab/>
        <w:t>A trained and certified user shall be present at all times while the unit is being operated.</w:t>
      </w:r>
    </w:p>
    <w:p w14:paraId="07242C65" w14:textId="77777777" w:rsidR="009A660F" w:rsidRPr="00702B8D" w:rsidRDefault="009A660F" w:rsidP="00C51F82">
      <w:pPr>
        <w:rPr>
          <w:sz w:val="22"/>
          <w:szCs w:val="22"/>
        </w:rPr>
      </w:pPr>
    </w:p>
    <w:p w14:paraId="11C7C5E2" w14:textId="0DA7322D" w:rsidR="00C51F82" w:rsidRPr="00702B8D" w:rsidRDefault="00C51F82" w:rsidP="009A660F">
      <w:pPr>
        <w:ind w:left="1440" w:hanging="720"/>
        <w:rPr>
          <w:sz w:val="22"/>
          <w:szCs w:val="22"/>
        </w:rPr>
      </w:pPr>
      <w:r w:rsidRPr="00702B8D">
        <w:rPr>
          <w:sz w:val="22"/>
          <w:szCs w:val="22"/>
        </w:rPr>
        <w:t>I.</w:t>
      </w:r>
      <w:r w:rsidRPr="00702B8D">
        <w:rPr>
          <w:sz w:val="22"/>
          <w:szCs w:val="22"/>
        </w:rPr>
        <w:tab/>
        <w:t xml:space="preserve">The unit and radiation safety program of the registrant shall be inspected by a </w:t>
      </w:r>
      <w:r w:rsidR="003A30C2" w:rsidRPr="00702B8D">
        <w:rPr>
          <w:sz w:val="22"/>
          <w:szCs w:val="22"/>
        </w:rPr>
        <w:t>q</w:t>
      </w:r>
      <w:r w:rsidRPr="00702B8D">
        <w:rPr>
          <w:sz w:val="22"/>
          <w:szCs w:val="22"/>
        </w:rPr>
        <w:t xml:space="preserve">ualified </w:t>
      </w:r>
      <w:r w:rsidR="003A30C2" w:rsidRPr="00702B8D">
        <w:rPr>
          <w:sz w:val="22"/>
          <w:szCs w:val="22"/>
        </w:rPr>
        <w:t>e</w:t>
      </w:r>
      <w:r w:rsidRPr="00702B8D">
        <w:rPr>
          <w:sz w:val="22"/>
          <w:szCs w:val="22"/>
        </w:rPr>
        <w:t xml:space="preserve">xpert or RCP </w:t>
      </w:r>
      <w:r w:rsidR="003A30C2" w:rsidRPr="00702B8D">
        <w:rPr>
          <w:sz w:val="22"/>
          <w:szCs w:val="22"/>
        </w:rPr>
        <w:t>i</w:t>
      </w:r>
      <w:r w:rsidRPr="00702B8D">
        <w:rPr>
          <w:sz w:val="22"/>
          <w:szCs w:val="22"/>
        </w:rPr>
        <w:t xml:space="preserve">nspector within 30 days of registration. (A list of Maine Certified Qualified Experts can be obtained from the X-Ray Section of the Radiation Control Program.) </w:t>
      </w:r>
    </w:p>
    <w:p w14:paraId="37FF2281" w14:textId="77FA25F9" w:rsidR="009A660F" w:rsidRPr="00702B8D" w:rsidRDefault="00C51F82" w:rsidP="00C51F82">
      <w:pPr>
        <w:rPr>
          <w:sz w:val="22"/>
          <w:szCs w:val="22"/>
        </w:rPr>
      </w:pPr>
      <w:r w:rsidRPr="00702B8D">
        <w:rPr>
          <w:sz w:val="22"/>
          <w:szCs w:val="22"/>
        </w:rPr>
        <w:t xml:space="preserve"> </w:t>
      </w:r>
    </w:p>
    <w:p w14:paraId="51DB7991" w14:textId="7046B5BF" w:rsidR="00C51F82" w:rsidRPr="00702B8D" w:rsidRDefault="00C51F82" w:rsidP="009A660F">
      <w:pPr>
        <w:ind w:left="1440" w:hanging="720"/>
        <w:rPr>
          <w:sz w:val="22"/>
          <w:szCs w:val="22"/>
        </w:rPr>
      </w:pPr>
      <w:r w:rsidRPr="00702B8D">
        <w:rPr>
          <w:sz w:val="22"/>
          <w:szCs w:val="22"/>
        </w:rPr>
        <w:t>J.</w:t>
      </w:r>
      <w:r w:rsidRPr="00702B8D">
        <w:rPr>
          <w:sz w:val="22"/>
          <w:szCs w:val="22"/>
        </w:rPr>
        <w:tab/>
        <w:t xml:space="preserve">Requests for exemptions from any of </w:t>
      </w:r>
      <w:r w:rsidR="00267DB6" w:rsidRPr="00702B8D">
        <w:rPr>
          <w:sz w:val="22"/>
          <w:szCs w:val="22"/>
        </w:rPr>
        <w:t>this rule</w:t>
      </w:r>
      <w:r w:rsidRPr="00702B8D">
        <w:rPr>
          <w:sz w:val="22"/>
          <w:szCs w:val="22"/>
        </w:rPr>
        <w:t xml:space="preserve"> shall be submitted, along with detailed justification, to the X-Ray Section of the Radiation Control Program in writing. Exemptions shall not be implemented prior to receiving written approval by the RCP. </w:t>
      </w:r>
    </w:p>
    <w:p w14:paraId="78587A7D" w14:textId="77777777" w:rsidR="003A30C2" w:rsidRPr="00702B8D" w:rsidRDefault="003A30C2" w:rsidP="009A660F">
      <w:pPr>
        <w:ind w:left="1440" w:hanging="720"/>
        <w:rPr>
          <w:sz w:val="22"/>
          <w:szCs w:val="22"/>
        </w:rPr>
      </w:pPr>
    </w:p>
    <w:p w14:paraId="6BD38D2F" w14:textId="7C4FDAC6" w:rsidR="00C51F82" w:rsidRPr="00702B8D" w:rsidRDefault="00C51F82" w:rsidP="009A660F">
      <w:pPr>
        <w:ind w:left="1440" w:hanging="720"/>
        <w:rPr>
          <w:sz w:val="22"/>
          <w:szCs w:val="22"/>
        </w:rPr>
      </w:pPr>
      <w:r w:rsidRPr="00702B8D">
        <w:rPr>
          <w:sz w:val="22"/>
          <w:szCs w:val="22"/>
        </w:rPr>
        <w:lastRenderedPageBreak/>
        <w:t>K.</w:t>
      </w:r>
      <w:r w:rsidRPr="00702B8D">
        <w:rPr>
          <w:sz w:val="22"/>
          <w:szCs w:val="22"/>
        </w:rPr>
        <w:tab/>
        <w:t xml:space="preserve">All companies selling or distributing hand-held XRF analyzers (non-medical) for use in the State of Maine shall notify the state of Maine’s Department of Health and Human Services Radiation Control Program of all sales and include Part H.4 in their sales agreement. The following Information shall be provided to the </w:t>
      </w:r>
      <w:r w:rsidR="00DC634C" w:rsidRPr="00702B8D">
        <w:rPr>
          <w:sz w:val="22"/>
          <w:szCs w:val="22"/>
        </w:rPr>
        <w:t>Radiation Control Program</w:t>
      </w:r>
      <w:r w:rsidR="00B46971" w:rsidRPr="00702B8D">
        <w:rPr>
          <w:sz w:val="22"/>
          <w:szCs w:val="22"/>
        </w:rPr>
        <w:t>:</w:t>
      </w:r>
    </w:p>
    <w:p w14:paraId="74683E3B" w14:textId="5D9A2811" w:rsidR="00C51F82" w:rsidRPr="00702B8D" w:rsidRDefault="00C51F82" w:rsidP="009A660F">
      <w:pPr>
        <w:ind w:left="720" w:firstLine="720"/>
        <w:rPr>
          <w:sz w:val="22"/>
          <w:szCs w:val="22"/>
        </w:rPr>
      </w:pPr>
      <w:r w:rsidRPr="00702B8D">
        <w:rPr>
          <w:sz w:val="22"/>
          <w:szCs w:val="22"/>
        </w:rPr>
        <w:t>(1)</w:t>
      </w:r>
      <w:r w:rsidRPr="00702B8D">
        <w:rPr>
          <w:sz w:val="22"/>
          <w:szCs w:val="22"/>
        </w:rPr>
        <w:tab/>
        <w:t>Model name and number of unit</w:t>
      </w:r>
      <w:r w:rsidR="00B46971" w:rsidRPr="00702B8D">
        <w:rPr>
          <w:sz w:val="22"/>
          <w:szCs w:val="22"/>
        </w:rPr>
        <w:t>;</w:t>
      </w:r>
    </w:p>
    <w:p w14:paraId="5E2844FC" w14:textId="77777777" w:rsidR="009A660F" w:rsidRPr="00702B8D" w:rsidRDefault="009A660F" w:rsidP="00C51F82">
      <w:pPr>
        <w:rPr>
          <w:sz w:val="22"/>
          <w:szCs w:val="22"/>
        </w:rPr>
      </w:pPr>
    </w:p>
    <w:p w14:paraId="49EB5296" w14:textId="6EE3E80E" w:rsidR="00C51F82" w:rsidRPr="00702B8D" w:rsidRDefault="00C51F82" w:rsidP="009A660F">
      <w:pPr>
        <w:ind w:left="720" w:firstLine="720"/>
        <w:rPr>
          <w:sz w:val="22"/>
          <w:szCs w:val="22"/>
        </w:rPr>
      </w:pPr>
      <w:r w:rsidRPr="00702B8D">
        <w:rPr>
          <w:sz w:val="22"/>
          <w:szCs w:val="22"/>
        </w:rPr>
        <w:t>(2)</w:t>
      </w:r>
      <w:r w:rsidRPr="00702B8D">
        <w:rPr>
          <w:sz w:val="22"/>
          <w:szCs w:val="22"/>
        </w:rPr>
        <w:tab/>
        <w:t>Number of units</w:t>
      </w:r>
      <w:r w:rsidR="00B46971" w:rsidRPr="00702B8D">
        <w:rPr>
          <w:sz w:val="22"/>
          <w:szCs w:val="22"/>
        </w:rPr>
        <w:t>;</w:t>
      </w:r>
    </w:p>
    <w:p w14:paraId="63CC1291" w14:textId="77777777" w:rsidR="009A660F" w:rsidRPr="00702B8D" w:rsidRDefault="009A660F" w:rsidP="00C51F82">
      <w:pPr>
        <w:rPr>
          <w:sz w:val="22"/>
          <w:szCs w:val="22"/>
        </w:rPr>
      </w:pPr>
    </w:p>
    <w:p w14:paraId="26F128DB" w14:textId="5BD4CBEF" w:rsidR="00C51F82" w:rsidRPr="00702B8D" w:rsidRDefault="00C51F82" w:rsidP="009A660F">
      <w:pPr>
        <w:ind w:left="720" w:firstLine="720"/>
        <w:rPr>
          <w:sz w:val="22"/>
          <w:szCs w:val="22"/>
        </w:rPr>
      </w:pPr>
      <w:r w:rsidRPr="00702B8D">
        <w:rPr>
          <w:sz w:val="22"/>
          <w:szCs w:val="22"/>
        </w:rPr>
        <w:t>(3)</w:t>
      </w:r>
      <w:r w:rsidRPr="00702B8D">
        <w:rPr>
          <w:sz w:val="22"/>
          <w:szCs w:val="22"/>
        </w:rPr>
        <w:tab/>
        <w:t>Name of com</w:t>
      </w:r>
      <w:r w:rsidR="00B46971" w:rsidRPr="00702B8D">
        <w:rPr>
          <w:sz w:val="22"/>
          <w:szCs w:val="22"/>
        </w:rPr>
        <w:t>pany / person purchasing unit(s);</w:t>
      </w:r>
    </w:p>
    <w:p w14:paraId="0CB92DC8" w14:textId="77777777" w:rsidR="009A660F" w:rsidRPr="00702B8D" w:rsidRDefault="009A660F" w:rsidP="00C51F82">
      <w:pPr>
        <w:rPr>
          <w:sz w:val="22"/>
          <w:szCs w:val="22"/>
        </w:rPr>
      </w:pPr>
    </w:p>
    <w:p w14:paraId="371E0B6D" w14:textId="1AA1BA89" w:rsidR="00C51F82" w:rsidRPr="00702B8D" w:rsidRDefault="00C51F82" w:rsidP="009A660F">
      <w:pPr>
        <w:ind w:left="720" w:firstLine="720"/>
        <w:rPr>
          <w:sz w:val="22"/>
          <w:szCs w:val="22"/>
        </w:rPr>
      </w:pPr>
      <w:r w:rsidRPr="00702B8D">
        <w:rPr>
          <w:sz w:val="22"/>
          <w:szCs w:val="22"/>
        </w:rPr>
        <w:t>(4)</w:t>
      </w:r>
      <w:r w:rsidRPr="00702B8D">
        <w:rPr>
          <w:sz w:val="22"/>
          <w:szCs w:val="22"/>
        </w:rPr>
        <w:tab/>
        <w:t>Address company / person purchasing unit(s)</w:t>
      </w:r>
      <w:r w:rsidR="00B46971" w:rsidRPr="00702B8D">
        <w:rPr>
          <w:sz w:val="22"/>
          <w:szCs w:val="22"/>
        </w:rPr>
        <w:t>;</w:t>
      </w:r>
    </w:p>
    <w:p w14:paraId="16A9302A" w14:textId="77777777" w:rsidR="009A660F" w:rsidRPr="00702B8D" w:rsidRDefault="009A660F" w:rsidP="00C51F82">
      <w:pPr>
        <w:rPr>
          <w:sz w:val="22"/>
          <w:szCs w:val="22"/>
        </w:rPr>
      </w:pPr>
    </w:p>
    <w:p w14:paraId="73A96D62" w14:textId="0224A0BD" w:rsidR="00C51F82" w:rsidRPr="00702B8D" w:rsidRDefault="00C51F82" w:rsidP="009A660F">
      <w:pPr>
        <w:ind w:left="720" w:firstLine="720"/>
        <w:rPr>
          <w:sz w:val="22"/>
          <w:szCs w:val="22"/>
        </w:rPr>
      </w:pPr>
      <w:r w:rsidRPr="00702B8D">
        <w:rPr>
          <w:sz w:val="22"/>
          <w:szCs w:val="22"/>
        </w:rPr>
        <w:t>(5)</w:t>
      </w:r>
      <w:r w:rsidRPr="00702B8D">
        <w:rPr>
          <w:sz w:val="22"/>
          <w:szCs w:val="22"/>
        </w:rPr>
        <w:tab/>
        <w:t>Phone number of company / person purchasing unit(s)</w:t>
      </w:r>
      <w:r w:rsidR="00B46971" w:rsidRPr="00702B8D">
        <w:rPr>
          <w:sz w:val="22"/>
          <w:szCs w:val="22"/>
        </w:rPr>
        <w:t>; and</w:t>
      </w:r>
    </w:p>
    <w:p w14:paraId="45D6364C" w14:textId="77777777" w:rsidR="009A660F" w:rsidRPr="00702B8D" w:rsidRDefault="009A660F" w:rsidP="00C51F82">
      <w:pPr>
        <w:rPr>
          <w:sz w:val="22"/>
          <w:szCs w:val="22"/>
        </w:rPr>
      </w:pPr>
    </w:p>
    <w:p w14:paraId="45EDD874" w14:textId="15AE5794" w:rsidR="00C51F82" w:rsidRPr="00702B8D" w:rsidRDefault="00C51F82" w:rsidP="009A660F">
      <w:pPr>
        <w:ind w:left="720" w:firstLine="720"/>
        <w:rPr>
          <w:sz w:val="22"/>
          <w:szCs w:val="22"/>
        </w:rPr>
      </w:pPr>
      <w:r w:rsidRPr="00702B8D">
        <w:rPr>
          <w:sz w:val="22"/>
          <w:szCs w:val="22"/>
        </w:rPr>
        <w:t>(6)</w:t>
      </w:r>
      <w:r w:rsidRPr="00702B8D">
        <w:rPr>
          <w:sz w:val="22"/>
          <w:szCs w:val="22"/>
        </w:rPr>
        <w:tab/>
        <w:t>Email address of company / person purchasing unit(s)</w:t>
      </w:r>
      <w:r w:rsidR="00B46971" w:rsidRPr="00702B8D">
        <w:rPr>
          <w:sz w:val="22"/>
          <w:szCs w:val="22"/>
        </w:rPr>
        <w:t>.</w:t>
      </w:r>
    </w:p>
    <w:p w14:paraId="5095A19F" w14:textId="77777777" w:rsidR="009A660F" w:rsidRPr="00702B8D" w:rsidRDefault="009A660F" w:rsidP="00C51F82">
      <w:pPr>
        <w:rPr>
          <w:sz w:val="22"/>
          <w:szCs w:val="22"/>
        </w:rPr>
      </w:pPr>
    </w:p>
    <w:p w14:paraId="1766358B" w14:textId="5880621B" w:rsidR="00C51F82" w:rsidRPr="00702B8D" w:rsidRDefault="00C51F82" w:rsidP="00C51F82">
      <w:pPr>
        <w:rPr>
          <w:b/>
          <w:sz w:val="22"/>
          <w:szCs w:val="22"/>
        </w:rPr>
      </w:pPr>
      <w:r w:rsidRPr="00702B8D">
        <w:rPr>
          <w:b/>
          <w:sz w:val="22"/>
          <w:szCs w:val="22"/>
        </w:rPr>
        <w:t>5.</w:t>
      </w:r>
      <w:r w:rsidRPr="00702B8D">
        <w:rPr>
          <w:b/>
          <w:sz w:val="22"/>
          <w:szCs w:val="22"/>
        </w:rPr>
        <w:tab/>
        <w:t xml:space="preserve">Area </w:t>
      </w:r>
      <w:r w:rsidR="00CE77C8" w:rsidRPr="00702B8D">
        <w:rPr>
          <w:b/>
          <w:sz w:val="22"/>
          <w:szCs w:val="22"/>
        </w:rPr>
        <w:t>r</w:t>
      </w:r>
      <w:r w:rsidRPr="00702B8D">
        <w:rPr>
          <w:b/>
          <w:sz w:val="22"/>
          <w:szCs w:val="22"/>
        </w:rPr>
        <w:t>equirements.</w:t>
      </w:r>
    </w:p>
    <w:p w14:paraId="4720D4BC" w14:textId="77777777" w:rsidR="009A660F" w:rsidRPr="00702B8D" w:rsidRDefault="009A660F" w:rsidP="00C51F82">
      <w:pPr>
        <w:rPr>
          <w:sz w:val="22"/>
          <w:szCs w:val="22"/>
        </w:rPr>
      </w:pPr>
    </w:p>
    <w:p w14:paraId="518E15D3" w14:textId="21F30097" w:rsidR="00C51F82" w:rsidRPr="00702B8D" w:rsidRDefault="00C51F82" w:rsidP="009A660F">
      <w:pPr>
        <w:ind w:left="1440" w:hanging="720"/>
        <w:rPr>
          <w:sz w:val="22"/>
          <w:szCs w:val="22"/>
        </w:rPr>
      </w:pPr>
      <w:r w:rsidRPr="00702B8D">
        <w:rPr>
          <w:sz w:val="22"/>
          <w:szCs w:val="22"/>
        </w:rPr>
        <w:t>A.</w:t>
      </w:r>
      <w:r w:rsidRPr="00702B8D">
        <w:rPr>
          <w:sz w:val="22"/>
          <w:szCs w:val="22"/>
        </w:rPr>
        <w:tab/>
        <w:t xml:space="preserve">Radiation </w:t>
      </w:r>
      <w:r w:rsidR="00F65B8D" w:rsidRPr="00702B8D">
        <w:rPr>
          <w:sz w:val="22"/>
          <w:szCs w:val="22"/>
        </w:rPr>
        <w:t>l</w:t>
      </w:r>
      <w:r w:rsidRPr="00702B8D">
        <w:rPr>
          <w:sz w:val="22"/>
          <w:szCs w:val="22"/>
        </w:rPr>
        <w:t>evels</w:t>
      </w:r>
      <w:r w:rsidR="00435CB1" w:rsidRPr="00702B8D">
        <w:rPr>
          <w:sz w:val="22"/>
          <w:szCs w:val="22"/>
        </w:rPr>
        <w:t xml:space="preserve">. </w:t>
      </w:r>
      <w:r w:rsidRPr="00702B8D">
        <w:rPr>
          <w:sz w:val="22"/>
          <w:szCs w:val="22"/>
        </w:rPr>
        <w:t xml:space="preserve">The local components of an x-ray system shall be located and arranged and shall include sufficient shielding or access control such that no radiation levels exist in any area surrounding the local component group which could result in a dose to an individual present therein in excess of the dose limits given in Part D.1301 of </w:t>
      </w:r>
      <w:r w:rsidR="00267DB6" w:rsidRPr="00702B8D">
        <w:rPr>
          <w:sz w:val="22"/>
          <w:szCs w:val="22"/>
        </w:rPr>
        <w:t>this rule</w:t>
      </w:r>
      <w:r w:rsidR="00435CB1" w:rsidRPr="00702B8D">
        <w:rPr>
          <w:sz w:val="22"/>
          <w:szCs w:val="22"/>
        </w:rPr>
        <w:t xml:space="preserve">. </w:t>
      </w:r>
      <w:r w:rsidRPr="00702B8D">
        <w:rPr>
          <w:sz w:val="22"/>
          <w:szCs w:val="22"/>
        </w:rPr>
        <w:t>For systems utilizing x-ray tubes, these levels shall be met at any specified tube rating.</w:t>
      </w:r>
    </w:p>
    <w:p w14:paraId="52E81E36" w14:textId="77777777" w:rsidR="009A660F" w:rsidRPr="00702B8D" w:rsidRDefault="009A660F" w:rsidP="00C51F82">
      <w:pPr>
        <w:rPr>
          <w:sz w:val="22"/>
          <w:szCs w:val="22"/>
        </w:rPr>
      </w:pPr>
    </w:p>
    <w:p w14:paraId="2DDBE04D" w14:textId="202D02A1" w:rsidR="00C51F82" w:rsidRPr="00702B8D" w:rsidRDefault="00C51F82" w:rsidP="009A660F">
      <w:pPr>
        <w:ind w:firstLine="720"/>
        <w:rPr>
          <w:sz w:val="22"/>
          <w:szCs w:val="22"/>
        </w:rPr>
      </w:pPr>
      <w:r w:rsidRPr="00702B8D">
        <w:rPr>
          <w:sz w:val="22"/>
          <w:szCs w:val="22"/>
        </w:rPr>
        <w:t>B.</w:t>
      </w:r>
      <w:r w:rsidRPr="00702B8D">
        <w:rPr>
          <w:sz w:val="22"/>
          <w:szCs w:val="22"/>
        </w:rPr>
        <w:tab/>
        <w:t>Surveys.</w:t>
      </w:r>
    </w:p>
    <w:p w14:paraId="6738A5EA" w14:textId="77777777" w:rsidR="009A660F" w:rsidRPr="00702B8D" w:rsidRDefault="009A660F" w:rsidP="00C51F82">
      <w:pPr>
        <w:rPr>
          <w:sz w:val="22"/>
          <w:szCs w:val="22"/>
        </w:rPr>
      </w:pPr>
    </w:p>
    <w:p w14:paraId="0341E7D7" w14:textId="7A6E0058" w:rsidR="00C51F82" w:rsidRPr="00702B8D" w:rsidRDefault="00C51F82" w:rsidP="009A660F">
      <w:pPr>
        <w:ind w:left="2160" w:hanging="720"/>
        <w:rPr>
          <w:sz w:val="22"/>
          <w:szCs w:val="22"/>
        </w:rPr>
      </w:pPr>
      <w:r w:rsidRPr="00702B8D">
        <w:rPr>
          <w:sz w:val="22"/>
          <w:szCs w:val="22"/>
        </w:rPr>
        <w:t>(1)</w:t>
      </w:r>
      <w:r w:rsidRPr="00702B8D">
        <w:rPr>
          <w:sz w:val="22"/>
          <w:szCs w:val="22"/>
        </w:rPr>
        <w:tab/>
        <w:t xml:space="preserve">Radiation surveys, as required by Part D.1501 of </w:t>
      </w:r>
      <w:r w:rsidR="00267DB6" w:rsidRPr="00702B8D">
        <w:rPr>
          <w:sz w:val="22"/>
          <w:szCs w:val="22"/>
        </w:rPr>
        <w:t>this rule</w:t>
      </w:r>
      <w:r w:rsidR="008A5B0B" w:rsidRPr="00702B8D">
        <w:rPr>
          <w:sz w:val="22"/>
          <w:szCs w:val="22"/>
        </w:rPr>
        <w:t>, of all radiation machines and</w:t>
      </w:r>
      <w:r w:rsidRPr="00702B8D">
        <w:rPr>
          <w:sz w:val="22"/>
          <w:szCs w:val="22"/>
        </w:rPr>
        <w:t xml:space="preserve"> x-ray systems sufficient to show compliance with H.5.A shall be performed:</w:t>
      </w:r>
    </w:p>
    <w:p w14:paraId="1267D0D1" w14:textId="77777777" w:rsidR="009A660F" w:rsidRPr="00702B8D" w:rsidRDefault="009A660F" w:rsidP="00C51F82">
      <w:pPr>
        <w:rPr>
          <w:sz w:val="22"/>
          <w:szCs w:val="22"/>
        </w:rPr>
      </w:pPr>
    </w:p>
    <w:p w14:paraId="33C28DC3" w14:textId="217C7333" w:rsidR="00C51F82" w:rsidRPr="00702B8D" w:rsidRDefault="009A660F" w:rsidP="009A660F">
      <w:pPr>
        <w:ind w:left="1440" w:firstLine="720"/>
        <w:rPr>
          <w:sz w:val="22"/>
          <w:szCs w:val="22"/>
        </w:rPr>
      </w:pPr>
      <w:r w:rsidRPr="00702B8D">
        <w:rPr>
          <w:sz w:val="22"/>
          <w:szCs w:val="22"/>
        </w:rPr>
        <w:t>(a)</w:t>
      </w:r>
      <w:r w:rsidRPr="00702B8D">
        <w:rPr>
          <w:sz w:val="22"/>
          <w:szCs w:val="22"/>
        </w:rPr>
        <w:tab/>
      </w:r>
      <w:r w:rsidR="00DB666C" w:rsidRPr="00702B8D">
        <w:rPr>
          <w:sz w:val="22"/>
          <w:szCs w:val="22"/>
        </w:rPr>
        <w:t>U</w:t>
      </w:r>
      <w:r w:rsidR="00C51F82" w:rsidRPr="00702B8D">
        <w:rPr>
          <w:sz w:val="22"/>
          <w:szCs w:val="22"/>
        </w:rPr>
        <w:t>pon installation of the equipment, and as specified in Part F.3.C.3(f);</w:t>
      </w:r>
    </w:p>
    <w:p w14:paraId="49C54649" w14:textId="77777777" w:rsidR="009A660F" w:rsidRPr="00702B8D" w:rsidRDefault="009A660F" w:rsidP="00C51F82">
      <w:pPr>
        <w:rPr>
          <w:sz w:val="22"/>
          <w:szCs w:val="22"/>
        </w:rPr>
      </w:pPr>
    </w:p>
    <w:p w14:paraId="30262D32" w14:textId="086393B6" w:rsidR="00C51F82" w:rsidRPr="00702B8D" w:rsidRDefault="009A660F" w:rsidP="009A660F">
      <w:pPr>
        <w:ind w:left="2880" w:hanging="720"/>
        <w:rPr>
          <w:sz w:val="22"/>
          <w:szCs w:val="22"/>
        </w:rPr>
      </w:pPr>
      <w:r w:rsidRPr="00702B8D">
        <w:rPr>
          <w:sz w:val="22"/>
          <w:szCs w:val="22"/>
        </w:rPr>
        <w:t>(b)</w:t>
      </w:r>
      <w:r w:rsidRPr="00702B8D">
        <w:rPr>
          <w:sz w:val="22"/>
          <w:szCs w:val="22"/>
        </w:rPr>
        <w:tab/>
      </w:r>
      <w:r w:rsidR="00DB666C" w:rsidRPr="00702B8D">
        <w:rPr>
          <w:sz w:val="22"/>
          <w:szCs w:val="22"/>
        </w:rPr>
        <w:t>F</w:t>
      </w:r>
      <w:r w:rsidR="00C51F82" w:rsidRPr="00702B8D">
        <w:rPr>
          <w:sz w:val="22"/>
          <w:szCs w:val="22"/>
        </w:rPr>
        <w:t>ollowing any change in the initial arrangement, number, or type of local components in the system;</w:t>
      </w:r>
    </w:p>
    <w:p w14:paraId="43A0A65D" w14:textId="77777777" w:rsidR="009A660F" w:rsidRPr="00702B8D" w:rsidRDefault="009A660F" w:rsidP="00C51F82">
      <w:pPr>
        <w:rPr>
          <w:sz w:val="22"/>
          <w:szCs w:val="22"/>
        </w:rPr>
      </w:pPr>
    </w:p>
    <w:p w14:paraId="051B1767" w14:textId="5152C035" w:rsidR="00C51F82" w:rsidRPr="00702B8D" w:rsidRDefault="009A660F" w:rsidP="009A660F">
      <w:pPr>
        <w:ind w:left="2880" w:hanging="720"/>
        <w:rPr>
          <w:sz w:val="22"/>
          <w:szCs w:val="22"/>
        </w:rPr>
      </w:pPr>
      <w:r w:rsidRPr="00702B8D">
        <w:rPr>
          <w:sz w:val="22"/>
          <w:szCs w:val="22"/>
        </w:rPr>
        <w:t>(c)</w:t>
      </w:r>
      <w:r w:rsidRPr="00702B8D">
        <w:rPr>
          <w:sz w:val="22"/>
          <w:szCs w:val="22"/>
        </w:rPr>
        <w:tab/>
      </w:r>
      <w:r w:rsidR="00DB666C" w:rsidRPr="00702B8D">
        <w:rPr>
          <w:sz w:val="22"/>
          <w:szCs w:val="22"/>
        </w:rPr>
        <w:t>F</w:t>
      </w:r>
      <w:r w:rsidR="00C51F82" w:rsidRPr="00702B8D">
        <w:rPr>
          <w:sz w:val="22"/>
          <w:szCs w:val="22"/>
        </w:rPr>
        <w:t>ollowing any maintenance requiring the disassembly or removal of a local component in the system;</w:t>
      </w:r>
    </w:p>
    <w:p w14:paraId="7B5D872E" w14:textId="77777777" w:rsidR="009A660F" w:rsidRPr="00702B8D" w:rsidRDefault="009A660F" w:rsidP="00C51F82">
      <w:pPr>
        <w:rPr>
          <w:sz w:val="22"/>
          <w:szCs w:val="22"/>
        </w:rPr>
      </w:pPr>
    </w:p>
    <w:p w14:paraId="4E17FBD4" w14:textId="244FC0C2" w:rsidR="00C51F82" w:rsidRPr="00702B8D" w:rsidRDefault="009A660F" w:rsidP="009A660F">
      <w:pPr>
        <w:ind w:left="2880" w:hanging="720"/>
        <w:rPr>
          <w:sz w:val="22"/>
          <w:szCs w:val="22"/>
        </w:rPr>
      </w:pPr>
      <w:r w:rsidRPr="00702B8D">
        <w:rPr>
          <w:sz w:val="22"/>
          <w:szCs w:val="22"/>
        </w:rPr>
        <w:t>(d)</w:t>
      </w:r>
      <w:r w:rsidRPr="00702B8D">
        <w:rPr>
          <w:sz w:val="22"/>
          <w:szCs w:val="22"/>
        </w:rPr>
        <w:tab/>
      </w:r>
      <w:r w:rsidR="00DB666C" w:rsidRPr="00702B8D">
        <w:rPr>
          <w:sz w:val="22"/>
          <w:szCs w:val="22"/>
        </w:rPr>
        <w:t>D</w:t>
      </w:r>
      <w:r w:rsidR="00C51F82" w:rsidRPr="00702B8D">
        <w:rPr>
          <w:sz w:val="22"/>
          <w:szCs w:val="22"/>
        </w:rPr>
        <w:t>uring the performance of maintenance and alignment procedures if the procedures require the presence of a primary x-ray beam when any local component in the system is disassembled or removed;</w:t>
      </w:r>
    </w:p>
    <w:p w14:paraId="0924C145" w14:textId="77777777" w:rsidR="009A660F" w:rsidRPr="00702B8D" w:rsidRDefault="009A660F" w:rsidP="009A660F">
      <w:pPr>
        <w:ind w:left="2880" w:hanging="720"/>
        <w:rPr>
          <w:sz w:val="22"/>
          <w:szCs w:val="22"/>
        </w:rPr>
      </w:pPr>
    </w:p>
    <w:p w14:paraId="621731F5" w14:textId="688A7C1F" w:rsidR="00C51F82" w:rsidRPr="00702B8D" w:rsidRDefault="009A660F" w:rsidP="009A660F">
      <w:pPr>
        <w:ind w:left="2880" w:hanging="720"/>
        <w:rPr>
          <w:sz w:val="22"/>
          <w:szCs w:val="22"/>
        </w:rPr>
      </w:pPr>
      <w:r w:rsidRPr="00702B8D">
        <w:rPr>
          <w:sz w:val="22"/>
          <w:szCs w:val="22"/>
        </w:rPr>
        <w:t>(e)</w:t>
      </w:r>
      <w:r w:rsidRPr="00702B8D">
        <w:rPr>
          <w:sz w:val="22"/>
          <w:szCs w:val="22"/>
        </w:rPr>
        <w:tab/>
      </w:r>
      <w:r w:rsidR="00DB666C" w:rsidRPr="00702B8D">
        <w:rPr>
          <w:sz w:val="22"/>
          <w:szCs w:val="22"/>
        </w:rPr>
        <w:t>A</w:t>
      </w:r>
      <w:r w:rsidR="00C51F82" w:rsidRPr="00702B8D">
        <w:rPr>
          <w:sz w:val="22"/>
          <w:szCs w:val="22"/>
        </w:rPr>
        <w:t>ny time a visual inspection of the local components in the system reveals an abnormal condition; and</w:t>
      </w:r>
    </w:p>
    <w:p w14:paraId="2EE45F31" w14:textId="77777777" w:rsidR="009A660F" w:rsidRPr="00702B8D" w:rsidRDefault="009A660F" w:rsidP="00C51F82">
      <w:pPr>
        <w:rPr>
          <w:sz w:val="22"/>
          <w:szCs w:val="22"/>
        </w:rPr>
      </w:pPr>
    </w:p>
    <w:p w14:paraId="0A24B6D1" w14:textId="4039462C" w:rsidR="00C51F82" w:rsidRDefault="009A660F" w:rsidP="009A660F">
      <w:pPr>
        <w:ind w:left="2880" w:hanging="720"/>
        <w:rPr>
          <w:sz w:val="22"/>
          <w:szCs w:val="22"/>
        </w:rPr>
      </w:pPr>
      <w:r w:rsidRPr="00702B8D">
        <w:rPr>
          <w:sz w:val="22"/>
          <w:szCs w:val="22"/>
        </w:rPr>
        <w:t>(f)</w:t>
      </w:r>
      <w:r w:rsidRPr="00702B8D">
        <w:rPr>
          <w:sz w:val="22"/>
          <w:szCs w:val="22"/>
        </w:rPr>
        <w:tab/>
      </w:r>
      <w:r w:rsidR="00DB666C" w:rsidRPr="00702B8D">
        <w:rPr>
          <w:sz w:val="22"/>
          <w:szCs w:val="22"/>
        </w:rPr>
        <w:t>W</w:t>
      </w:r>
      <w:r w:rsidR="00C51F82" w:rsidRPr="00702B8D">
        <w:rPr>
          <w:sz w:val="22"/>
          <w:szCs w:val="22"/>
        </w:rPr>
        <w:t xml:space="preserve">henever personnel monitoring devices show a significant increase over the previous monitoring period or the readings are approaching the limits specified in D.1201 of </w:t>
      </w:r>
      <w:r w:rsidR="00267DB6" w:rsidRPr="00702B8D">
        <w:rPr>
          <w:sz w:val="22"/>
          <w:szCs w:val="22"/>
        </w:rPr>
        <w:t>this rule</w:t>
      </w:r>
      <w:r w:rsidR="00C51F82" w:rsidRPr="00702B8D">
        <w:rPr>
          <w:sz w:val="22"/>
          <w:szCs w:val="22"/>
        </w:rPr>
        <w:t>.</w:t>
      </w:r>
    </w:p>
    <w:p w14:paraId="7045E990" w14:textId="77777777" w:rsidR="00F30178" w:rsidRPr="00702B8D" w:rsidRDefault="00F30178" w:rsidP="009A660F">
      <w:pPr>
        <w:ind w:left="2880" w:hanging="720"/>
        <w:rPr>
          <w:sz w:val="22"/>
          <w:szCs w:val="22"/>
        </w:rPr>
      </w:pPr>
    </w:p>
    <w:p w14:paraId="3D862580" w14:textId="77777777" w:rsidR="00C51F82" w:rsidRPr="00702B8D" w:rsidRDefault="00C51F82" w:rsidP="009A660F">
      <w:pPr>
        <w:ind w:left="2160" w:hanging="720"/>
        <w:rPr>
          <w:sz w:val="22"/>
          <w:szCs w:val="22"/>
        </w:rPr>
      </w:pPr>
      <w:r w:rsidRPr="00702B8D">
        <w:rPr>
          <w:sz w:val="22"/>
          <w:szCs w:val="22"/>
        </w:rPr>
        <w:lastRenderedPageBreak/>
        <w:t>(2)</w:t>
      </w:r>
      <w:r w:rsidRPr="00702B8D">
        <w:rPr>
          <w:sz w:val="22"/>
          <w:szCs w:val="22"/>
        </w:rPr>
        <w:tab/>
        <w:t>Radiation survey measurements shall not be required if a registrant or licensee can demonstrate compliance with H.5.A to the satisfaction of the Agency.</w:t>
      </w:r>
    </w:p>
    <w:p w14:paraId="5E597478" w14:textId="77777777" w:rsidR="009A660F" w:rsidRPr="00702B8D" w:rsidRDefault="009A660F" w:rsidP="00C51F82">
      <w:pPr>
        <w:rPr>
          <w:sz w:val="22"/>
          <w:szCs w:val="22"/>
        </w:rPr>
      </w:pPr>
    </w:p>
    <w:p w14:paraId="28D5F8AF" w14:textId="67BA10E9" w:rsidR="00C51F82" w:rsidRPr="00702B8D" w:rsidRDefault="00C51F82" w:rsidP="009A660F">
      <w:pPr>
        <w:ind w:left="1440" w:hanging="720"/>
        <w:rPr>
          <w:sz w:val="22"/>
          <w:szCs w:val="22"/>
        </w:rPr>
      </w:pPr>
      <w:r w:rsidRPr="00702B8D">
        <w:rPr>
          <w:sz w:val="22"/>
          <w:szCs w:val="22"/>
        </w:rPr>
        <w:t>C.</w:t>
      </w:r>
      <w:r w:rsidRPr="00702B8D">
        <w:rPr>
          <w:sz w:val="22"/>
          <w:szCs w:val="22"/>
        </w:rPr>
        <w:tab/>
        <w:t>Posting</w:t>
      </w:r>
      <w:r w:rsidR="00435CB1" w:rsidRPr="00702B8D">
        <w:rPr>
          <w:sz w:val="22"/>
          <w:szCs w:val="22"/>
        </w:rPr>
        <w:t xml:space="preserve">. </w:t>
      </w:r>
      <w:r w:rsidRPr="00702B8D">
        <w:rPr>
          <w:sz w:val="22"/>
          <w:szCs w:val="22"/>
        </w:rPr>
        <w:t xml:space="preserve">Each area or room containing analytical x-ray equipment; shall be conspicuously posted with a sign or signs bearing the radiation symbol and the words </w:t>
      </w:r>
      <w:r w:rsidRPr="00702B8D">
        <w:rPr>
          <w:b/>
          <w:sz w:val="22"/>
          <w:szCs w:val="22"/>
        </w:rPr>
        <w:t>“CAUTION - X-RAY EQUIPMENT”</w:t>
      </w:r>
      <w:r w:rsidRPr="00702B8D">
        <w:rPr>
          <w:sz w:val="22"/>
          <w:szCs w:val="22"/>
        </w:rPr>
        <w:t xml:space="preserve"> or words having a similar intent.</w:t>
      </w:r>
    </w:p>
    <w:p w14:paraId="550D351E" w14:textId="241E1DA2" w:rsidR="00C51F82" w:rsidRPr="00702B8D" w:rsidRDefault="00C51F82" w:rsidP="00C51F82">
      <w:pPr>
        <w:rPr>
          <w:b/>
          <w:sz w:val="22"/>
          <w:szCs w:val="22"/>
        </w:rPr>
      </w:pPr>
      <w:r w:rsidRPr="00702B8D">
        <w:rPr>
          <w:b/>
          <w:sz w:val="22"/>
          <w:szCs w:val="22"/>
        </w:rPr>
        <w:t>6.</w:t>
      </w:r>
      <w:r w:rsidRPr="00702B8D">
        <w:rPr>
          <w:b/>
          <w:sz w:val="22"/>
          <w:szCs w:val="22"/>
        </w:rPr>
        <w:tab/>
        <w:t xml:space="preserve">Operating </w:t>
      </w:r>
      <w:r w:rsidR="00CE77C8" w:rsidRPr="00702B8D">
        <w:rPr>
          <w:b/>
          <w:sz w:val="22"/>
          <w:szCs w:val="22"/>
        </w:rPr>
        <w:t>r</w:t>
      </w:r>
      <w:r w:rsidRPr="00702B8D">
        <w:rPr>
          <w:b/>
          <w:sz w:val="22"/>
          <w:szCs w:val="22"/>
        </w:rPr>
        <w:t>equirements.</w:t>
      </w:r>
    </w:p>
    <w:p w14:paraId="76BBB0BD" w14:textId="77777777" w:rsidR="009A660F" w:rsidRPr="00702B8D" w:rsidRDefault="009A660F" w:rsidP="00C51F82">
      <w:pPr>
        <w:rPr>
          <w:sz w:val="22"/>
          <w:szCs w:val="22"/>
        </w:rPr>
      </w:pPr>
    </w:p>
    <w:p w14:paraId="197831A2" w14:textId="788DDFEB" w:rsidR="00C51F82" w:rsidRPr="00702B8D" w:rsidRDefault="00C51F82" w:rsidP="009A660F">
      <w:pPr>
        <w:ind w:left="1440" w:hanging="720"/>
        <w:rPr>
          <w:sz w:val="22"/>
          <w:szCs w:val="22"/>
        </w:rPr>
      </w:pPr>
      <w:r w:rsidRPr="00702B8D">
        <w:rPr>
          <w:sz w:val="22"/>
          <w:szCs w:val="22"/>
        </w:rPr>
        <w:t>A.</w:t>
      </w:r>
      <w:r w:rsidRPr="00702B8D">
        <w:rPr>
          <w:sz w:val="22"/>
          <w:szCs w:val="22"/>
        </w:rPr>
        <w:tab/>
        <w:t>Procedures</w:t>
      </w:r>
      <w:r w:rsidR="00435CB1" w:rsidRPr="00702B8D">
        <w:rPr>
          <w:sz w:val="22"/>
          <w:szCs w:val="22"/>
        </w:rPr>
        <w:t xml:space="preserve">. </w:t>
      </w:r>
      <w:r w:rsidRPr="00702B8D">
        <w:rPr>
          <w:sz w:val="22"/>
          <w:szCs w:val="22"/>
        </w:rPr>
        <w:t>Normal operating procedures shall be written and available to all radiation machine operators</w:t>
      </w:r>
      <w:r w:rsidR="00435CB1" w:rsidRPr="00702B8D">
        <w:rPr>
          <w:sz w:val="22"/>
          <w:szCs w:val="22"/>
        </w:rPr>
        <w:t xml:space="preserve">. </w:t>
      </w:r>
      <w:r w:rsidRPr="00702B8D">
        <w:rPr>
          <w:sz w:val="22"/>
          <w:szCs w:val="22"/>
        </w:rPr>
        <w:t>No person shall be permitted to operate radiation machines in any manner other than that specified in the procedures unless such person has obtained written approval of the radiation safety officer.</w:t>
      </w:r>
    </w:p>
    <w:p w14:paraId="3314C7C7" w14:textId="77777777" w:rsidR="009A660F" w:rsidRPr="00702B8D" w:rsidRDefault="009A660F" w:rsidP="00C51F82">
      <w:pPr>
        <w:rPr>
          <w:sz w:val="22"/>
          <w:szCs w:val="22"/>
        </w:rPr>
      </w:pPr>
    </w:p>
    <w:p w14:paraId="3F40F269" w14:textId="2B01D497" w:rsidR="00C51F82" w:rsidRPr="00702B8D" w:rsidRDefault="00C51F82" w:rsidP="009A660F">
      <w:pPr>
        <w:ind w:left="1440" w:hanging="720"/>
        <w:rPr>
          <w:sz w:val="22"/>
          <w:szCs w:val="22"/>
        </w:rPr>
      </w:pPr>
      <w:r w:rsidRPr="00702B8D">
        <w:rPr>
          <w:sz w:val="22"/>
          <w:szCs w:val="22"/>
        </w:rPr>
        <w:t>B.</w:t>
      </w:r>
      <w:r w:rsidRPr="00702B8D">
        <w:rPr>
          <w:sz w:val="22"/>
          <w:szCs w:val="22"/>
        </w:rPr>
        <w:tab/>
        <w:t>Bypassing</w:t>
      </w:r>
      <w:r w:rsidR="00435CB1" w:rsidRPr="00702B8D">
        <w:rPr>
          <w:sz w:val="22"/>
          <w:szCs w:val="22"/>
        </w:rPr>
        <w:t xml:space="preserve">. </w:t>
      </w:r>
      <w:r w:rsidRPr="00702B8D">
        <w:rPr>
          <w:sz w:val="22"/>
          <w:szCs w:val="22"/>
        </w:rPr>
        <w:t>No person shall bypass a safety device unless such person has obtained the approval of the radiation safety officer</w:t>
      </w:r>
      <w:r w:rsidR="00435CB1" w:rsidRPr="00702B8D">
        <w:rPr>
          <w:sz w:val="22"/>
          <w:szCs w:val="22"/>
        </w:rPr>
        <w:t xml:space="preserve">. </w:t>
      </w:r>
      <w:r w:rsidRPr="00702B8D">
        <w:rPr>
          <w:sz w:val="22"/>
          <w:szCs w:val="22"/>
        </w:rPr>
        <w:t>Such approval shall be for a specified period of time</w:t>
      </w:r>
      <w:r w:rsidR="00435CB1" w:rsidRPr="00702B8D">
        <w:rPr>
          <w:sz w:val="22"/>
          <w:szCs w:val="22"/>
        </w:rPr>
        <w:t xml:space="preserve">. </w:t>
      </w:r>
      <w:r w:rsidRPr="00702B8D">
        <w:rPr>
          <w:sz w:val="22"/>
          <w:szCs w:val="22"/>
        </w:rPr>
        <w:t>When a safety device has been bypassed, a readily discernible sign bearing the words “SAFETY DEVICE NOT WORKING,” or words having a similar intent, shall be placed on the radiation source housing.</w:t>
      </w:r>
    </w:p>
    <w:p w14:paraId="39A08D2C" w14:textId="77777777" w:rsidR="009A660F" w:rsidRPr="00702B8D" w:rsidRDefault="009A660F" w:rsidP="00C51F82">
      <w:pPr>
        <w:rPr>
          <w:sz w:val="22"/>
          <w:szCs w:val="22"/>
        </w:rPr>
      </w:pPr>
    </w:p>
    <w:p w14:paraId="5F54A175" w14:textId="0DE8CABD" w:rsidR="00C51F82" w:rsidRPr="00702B8D" w:rsidRDefault="00C51F82" w:rsidP="009A660F">
      <w:pPr>
        <w:ind w:left="1440" w:hanging="720"/>
        <w:rPr>
          <w:sz w:val="22"/>
          <w:szCs w:val="22"/>
        </w:rPr>
      </w:pPr>
      <w:r w:rsidRPr="00702B8D">
        <w:rPr>
          <w:sz w:val="22"/>
          <w:szCs w:val="22"/>
        </w:rPr>
        <w:t>C.</w:t>
      </w:r>
      <w:r w:rsidRPr="00702B8D">
        <w:rPr>
          <w:sz w:val="22"/>
          <w:szCs w:val="22"/>
        </w:rPr>
        <w:tab/>
        <w:t xml:space="preserve">Repair or </w:t>
      </w:r>
      <w:r w:rsidR="00F65B8D" w:rsidRPr="00702B8D">
        <w:rPr>
          <w:sz w:val="22"/>
          <w:szCs w:val="22"/>
        </w:rPr>
        <w:t>m</w:t>
      </w:r>
      <w:r w:rsidRPr="00702B8D">
        <w:rPr>
          <w:sz w:val="22"/>
          <w:szCs w:val="22"/>
        </w:rPr>
        <w:t>odification of radiation machines</w:t>
      </w:r>
      <w:r w:rsidR="00435CB1" w:rsidRPr="00702B8D">
        <w:rPr>
          <w:sz w:val="22"/>
          <w:szCs w:val="22"/>
        </w:rPr>
        <w:t xml:space="preserve">. </w:t>
      </w:r>
      <w:r w:rsidRPr="00702B8D">
        <w:rPr>
          <w:sz w:val="22"/>
          <w:szCs w:val="22"/>
        </w:rPr>
        <w:t>Except as specified in H.6.B, no operation involving removal of covers, shielding materials or tube housings or modifications to shutters, collimators, or beam stops shall be performed without ascertaining that the tube is off and will remain off until safe conditions have been restored</w:t>
      </w:r>
      <w:r w:rsidR="00435CB1" w:rsidRPr="00702B8D">
        <w:rPr>
          <w:sz w:val="22"/>
          <w:szCs w:val="22"/>
        </w:rPr>
        <w:t xml:space="preserve">. </w:t>
      </w:r>
      <w:r w:rsidRPr="00702B8D">
        <w:rPr>
          <w:sz w:val="22"/>
          <w:szCs w:val="22"/>
        </w:rPr>
        <w:t>The main switch, rather than interlocks, shall be used for routine shutdown in preparation for repairs.</w:t>
      </w:r>
    </w:p>
    <w:p w14:paraId="4CC2E27D" w14:textId="77777777" w:rsidR="009A660F" w:rsidRPr="00702B8D" w:rsidRDefault="009A660F" w:rsidP="00C51F82">
      <w:pPr>
        <w:rPr>
          <w:sz w:val="22"/>
          <w:szCs w:val="22"/>
        </w:rPr>
      </w:pPr>
    </w:p>
    <w:p w14:paraId="6B77BF35" w14:textId="44EEF0C8" w:rsidR="00C51F82" w:rsidRPr="00702B8D" w:rsidRDefault="00C51F82" w:rsidP="009A660F">
      <w:pPr>
        <w:ind w:left="1440" w:hanging="720"/>
        <w:rPr>
          <w:sz w:val="22"/>
          <w:szCs w:val="22"/>
        </w:rPr>
      </w:pPr>
      <w:r w:rsidRPr="00702B8D">
        <w:rPr>
          <w:sz w:val="22"/>
          <w:szCs w:val="22"/>
        </w:rPr>
        <w:t>D.</w:t>
      </w:r>
      <w:r w:rsidRPr="00702B8D">
        <w:rPr>
          <w:sz w:val="22"/>
          <w:szCs w:val="22"/>
        </w:rPr>
        <w:tab/>
        <w:t xml:space="preserve">Radioactive </w:t>
      </w:r>
      <w:r w:rsidR="00F65B8D" w:rsidRPr="00702B8D">
        <w:rPr>
          <w:sz w:val="22"/>
          <w:szCs w:val="22"/>
        </w:rPr>
        <w:t>s</w:t>
      </w:r>
      <w:r w:rsidRPr="00702B8D">
        <w:rPr>
          <w:sz w:val="22"/>
          <w:szCs w:val="22"/>
        </w:rPr>
        <w:t xml:space="preserve">ource </w:t>
      </w:r>
      <w:r w:rsidR="00F65B8D" w:rsidRPr="00702B8D">
        <w:rPr>
          <w:sz w:val="22"/>
          <w:szCs w:val="22"/>
        </w:rPr>
        <w:t>r</w:t>
      </w:r>
      <w:r w:rsidRPr="00702B8D">
        <w:rPr>
          <w:sz w:val="22"/>
          <w:szCs w:val="22"/>
        </w:rPr>
        <w:t xml:space="preserve">eplacement, </w:t>
      </w:r>
      <w:r w:rsidR="00F65B8D" w:rsidRPr="00702B8D">
        <w:rPr>
          <w:sz w:val="22"/>
          <w:szCs w:val="22"/>
        </w:rPr>
        <w:t>t</w:t>
      </w:r>
      <w:r w:rsidRPr="00702B8D">
        <w:rPr>
          <w:sz w:val="22"/>
          <w:szCs w:val="22"/>
        </w:rPr>
        <w:t xml:space="preserve">esting, or </w:t>
      </w:r>
      <w:r w:rsidR="00F65B8D" w:rsidRPr="00702B8D">
        <w:rPr>
          <w:sz w:val="22"/>
          <w:szCs w:val="22"/>
        </w:rPr>
        <w:t>r</w:t>
      </w:r>
      <w:r w:rsidRPr="00702B8D">
        <w:rPr>
          <w:sz w:val="22"/>
          <w:szCs w:val="22"/>
        </w:rPr>
        <w:t>epair</w:t>
      </w:r>
      <w:r w:rsidR="00435CB1" w:rsidRPr="00702B8D">
        <w:rPr>
          <w:sz w:val="22"/>
          <w:szCs w:val="22"/>
        </w:rPr>
        <w:t xml:space="preserve">. </w:t>
      </w:r>
      <w:r w:rsidRPr="00702B8D">
        <w:rPr>
          <w:sz w:val="22"/>
          <w:szCs w:val="22"/>
        </w:rPr>
        <w:t>Radioactive source housings shall be opened for source replacement, leak testing, or other maintenance or repair procedures only by individuals authorized to specifically conduct such procedures under a license issued by the U.S. Nuclear Regulatory Commission, or an Agreement State.</w:t>
      </w:r>
    </w:p>
    <w:p w14:paraId="6BEF4060" w14:textId="77777777" w:rsidR="009A660F" w:rsidRPr="00702B8D" w:rsidRDefault="009A660F" w:rsidP="00C51F82">
      <w:pPr>
        <w:rPr>
          <w:sz w:val="22"/>
          <w:szCs w:val="22"/>
        </w:rPr>
      </w:pPr>
    </w:p>
    <w:p w14:paraId="548580E9" w14:textId="0E023F20" w:rsidR="00C51F82" w:rsidRPr="00702B8D" w:rsidRDefault="00C51F82" w:rsidP="009A660F">
      <w:pPr>
        <w:ind w:left="1440" w:hanging="720"/>
        <w:rPr>
          <w:sz w:val="22"/>
          <w:szCs w:val="22"/>
        </w:rPr>
      </w:pPr>
      <w:r w:rsidRPr="00702B8D">
        <w:rPr>
          <w:sz w:val="22"/>
          <w:szCs w:val="22"/>
        </w:rPr>
        <w:t>E.</w:t>
      </w:r>
      <w:r w:rsidRPr="00702B8D">
        <w:rPr>
          <w:sz w:val="22"/>
          <w:szCs w:val="22"/>
        </w:rPr>
        <w:tab/>
        <w:t>Whenever</w:t>
      </w:r>
      <w:r w:rsidR="00435CB1" w:rsidRPr="00702B8D">
        <w:rPr>
          <w:sz w:val="22"/>
          <w:szCs w:val="22"/>
        </w:rPr>
        <w:t xml:space="preserve"> </w:t>
      </w:r>
      <w:r w:rsidRPr="00702B8D">
        <w:rPr>
          <w:sz w:val="22"/>
          <w:szCs w:val="22"/>
        </w:rPr>
        <w:t>x-ray work is performed at a location other than a permanent installation, the radiographer must notify the requesting site’s radiation safety officer or the person responsible for safety matters for those site’s that do not have a radiation safety officer, before taking or utilizing radiation machines on the jobsite.</w:t>
      </w:r>
    </w:p>
    <w:p w14:paraId="20AF42FD" w14:textId="77777777" w:rsidR="009A660F" w:rsidRPr="00702B8D" w:rsidRDefault="009A660F" w:rsidP="00C51F82">
      <w:pPr>
        <w:rPr>
          <w:sz w:val="22"/>
          <w:szCs w:val="22"/>
        </w:rPr>
      </w:pPr>
    </w:p>
    <w:p w14:paraId="7EA99D4D" w14:textId="186E53F9" w:rsidR="00C51F82" w:rsidRPr="00702B8D" w:rsidRDefault="00C51F82" w:rsidP="00C51F82">
      <w:pPr>
        <w:rPr>
          <w:b/>
          <w:sz w:val="22"/>
          <w:szCs w:val="22"/>
        </w:rPr>
      </w:pPr>
      <w:r w:rsidRPr="00702B8D">
        <w:rPr>
          <w:b/>
          <w:sz w:val="22"/>
          <w:szCs w:val="22"/>
        </w:rPr>
        <w:t>7.</w:t>
      </w:r>
      <w:r w:rsidRPr="00702B8D">
        <w:rPr>
          <w:b/>
          <w:sz w:val="22"/>
          <w:szCs w:val="22"/>
        </w:rPr>
        <w:tab/>
        <w:t xml:space="preserve">Personnel </w:t>
      </w:r>
      <w:r w:rsidR="00CE77C8" w:rsidRPr="00702B8D">
        <w:rPr>
          <w:b/>
          <w:sz w:val="22"/>
          <w:szCs w:val="22"/>
        </w:rPr>
        <w:t>r</w:t>
      </w:r>
      <w:r w:rsidRPr="00702B8D">
        <w:rPr>
          <w:b/>
          <w:sz w:val="22"/>
          <w:szCs w:val="22"/>
        </w:rPr>
        <w:t>equirements.</w:t>
      </w:r>
    </w:p>
    <w:p w14:paraId="4C04986B" w14:textId="77777777" w:rsidR="009A660F" w:rsidRPr="00702B8D" w:rsidRDefault="009A660F" w:rsidP="00C51F82">
      <w:pPr>
        <w:rPr>
          <w:sz w:val="22"/>
          <w:szCs w:val="22"/>
        </w:rPr>
      </w:pPr>
    </w:p>
    <w:p w14:paraId="67582E0A" w14:textId="554052CA" w:rsidR="00C51F82" w:rsidRPr="00702B8D" w:rsidRDefault="00C51F82" w:rsidP="009A660F">
      <w:pPr>
        <w:ind w:left="1440" w:hanging="720"/>
        <w:rPr>
          <w:sz w:val="22"/>
          <w:szCs w:val="22"/>
        </w:rPr>
      </w:pPr>
      <w:r w:rsidRPr="00702B8D">
        <w:rPr>
          <w:sz w:val="22"/>
          <w:szCs w:val="22"/>
        </w:rPr>
        <w:t>A.</w:t>
      </w:r>
      <w:r w:rsidRPr="00702B8D">
        <w:rPr>
          <w:sz w:val="22"/>
          <w:szCs w:val="22"/>
        </w:rPr>
        <w:tab/>
        <w:t>Instruction</w:t>
      </w:r>
      <w:r w:rsidR="00435CB1" w:rsidRPr="00702B8D">
        <w:rPr>
          <w:sz w:val="22"/>
          <w:szCs w:val="22"/>
        </w:rPr>
        <w:t xml:space="preserve">. </w:t>
      </w:r>
      <w:r w:rsidRPr="00702B8D">
        <w:rPr>
          <w:sz w:val="22"/>
          <w:szCs w:val="22"/>
        </w:rPr>
        <w:t>No person shall be permitted to operate or maintain radiation machines unless such person has received instruction in and demonstrated competence as to:</w:t>
      </w:r>
    </w:p>
    <w:p w14:paraId="3CEB286C" w14:textId="77777777" w:rsidR="009A660F" w:rsidRPr="00702B8D" w:rsidRDefault="009A660F" w:rsidP="00C51F82">
      <w:pPr>
        <w:rPr>
          <w:sz w:val="22"/>
          <w:szCs w:val="22"/>
        </w:rPr>
      </w:pPr>
    </w:p>
    <w:p w14:paraId="247A9B91" w14:textId="6E139668" w:rsidR="00C51F82" w:rsidRPr="00702B8D" w:rsidRDefault="009A660F" w:rsidP="009A660F">
      <w:pPr>
        <w:ind w:left="720" w:firstLine="720"/>
        <w:rPr>
          <w:sz w:val="22"/>
          <w:szCs w:val="22"/>
        </w:rPr>
      </w:pPr>
      <w:r w:rsidRPr="00702B8D">
        <w:rPr>
          <w:sz w:val="22"/>
          <w:szCs w:val="22"/>
        </w:rPr>
        <w:t>(1)</w:t>
      </w:r>
      <w:r w:rsidRPr="00702B8D">
        <w:rPr>
          <w:sz w:val="22"/>
          <w:szCs w:val="22"/>
        </w:rPr>
        <w:tab/>
      </w:r>
      <w:r w:rsidR="00DB666C" w:rsidRPr="00702B8D">
        <w:rPr>
          <w:sz w:val="22"/>
          <w:szCs w:val="22"/>
        </w:rPr>
        <w:t>I</w:t>
      </w:r>
      <w:r w:rsidR="00C51F82" w:rsidRPr="00702B8D">
        <w:rPr>
          <w:sz w:val="22"/>
          <w:szCs w:val="22"/>
        </w:rPr>
        <w:t>dentification of radiation hazards associated with the use of the equipment;</w:t>
      </w:r>
    </w:p>
    <w:p w14:paraId="0EAEC579" w14:textId="77777777" w:rsidR="009A660F" w:rsidRPr="00702B8D" w:rsidRDefault="009A660F" w:rsidP="00C51F82">
      <w:pPr>
        <w:rPr>
          <w:sz w:val="22"/>
          <w:szCs w:val="22"/>
        </w:rPr>
      </w:pPr>
    </w:p>
    <w:p w14:paraId="61DA647C" w14:textId="4F97C61B" w:rsidR="00C51F82" w:rsidRPr="00702B8D" w:rsidRDefault="009A660F" w:rsidP="009A660F">
      <w:pPr>
        <w:ind w:left="2160" w:hanging="720"/>
        <w:rPr>
          <w:sz w:val="22"/>
          <w:szCs w:val="22"/>
        </w:rPr>
      </w:pPr>
      <w:r w:rsidRPr="00702B8D">
        <w:rPr>
          <w:sz w:val="22"/>
          <w:szCs w:val="22"/>
        </w:rPr>
        <w:t>(2)</w:t>
      </w:r>
      <w:r w:rsidRPr="00702B8D">
        <w:rPr>
          <w:sz w:val="22"/>
          <w:szCs w:val="22"/>
        </w:rPr>
        <w:tab/>
      </w:r>
      <w:r w:rsidR="00DB666C" w:rsidRPr="00702B8D">
        <w:rPr>
          <w:sz w:val="22"/>
          <w:szCs w:val="22"/>
        </w:rPr>
        <w:t>S</w:t>
      </w:r>
      <w:r w:rsidR="00C51F82" w:rsidRPr="00702B8D">
        <w:rPr>
          <w:sz w:val="22"/>
          <w:szCs w:val="22"/>
        </w:rPr>
        <w:t xml:space="preserve">ignificance of the various radiation warning, safety devices and interlocks incorporated into the equipment, or the reasons they have not been installed on certain pieces of equipment and the extra precautions required in such cases; </w:t>
      </w:r>
    </w:p>
    <w:p w14:paraId="124DC55D" w14:textId="77777777" w:rsidR="009A660F" w:rsidRPr="00702B8D" w:rsidRDefault="009A660F" w:rsidP="00C51F82">
      <w:pPr>
        <w:rPr>
          <w:sz w:val="22"/>
          <w:szCs w:val="22"/>
        </w:rPr>
      </w:pPr>
    </w:p>
    <w:p w14:paraId="4C992BDE" w14:textId="02BFEE09" w:rsidR="00C51F82" w:rsidRPr="00702B8D" w:rsidRDefault="009A660F" w:rsidP="009A660F">
      <w:pPr>
        <w:ind w:left="720" w:firstLine="720"/>
        <w:rPr>
          <w:sz w:val="22"/>
          <w:szCs w:val="22"/>
        </w:rPr>
      </w:pPr>
      <w:r w:rsidRPr="00702B8D">
        <w:rPr>
          <w:sz w:val="22"/>
          <w:szCs w:val="22"/>
        </w:rPr>
        <w:t>(3)</w:t>
      </w:r>
      <w:r w:rsidRPr="00702B8D">
        <w:rPr>
          <w:sz w:val="22"/>
          <w:szCs w:val="22"/>
        </w:rPr>
        <w:tab/>
      </w:r>
      <w:r w:rsidR="00DB666C" w:rsidRPr="00702B8D">
        <w:rPr>
          <w:sz w:val="22"/>
          <w:szCs w:val="22"/>
        </w:rPr>
        <w:t>P</w:t>
      </w:r>
      <w:r w:rsidR="00C51F82" w:rsidRPr="00702B8D">
        <w:rPr>
          <w:sz w:val="22"/>
          <w:szCs w:val="22"/>
        </w:rPr>
        <w:t>roper operating and safety procedures for the radiation machine;</w:t>
      </w:r>
    </w:p>
    <w:p w14:paraId="2B34CE7F" w14:textId="77777777" w:rsidR="009A660F" w:rsidRPr="00702B8D" w:rsidRDefault="009A660F" w:rsidP="00C51F82">
      <w:pPr>
        <w:rPr>
          <w:sz w:val="22"/>
          <w:szCs w:val="22"/>
        </w:rPr>
      </w:pPr>
    </w:p>
    <w:p w14:paraId="23E2B8BA" w14:textId="4E08AB68" w:rsidR="00C51F82" w:rsidRDefault="009A660F" w:rsidP="009A660F">
      <w:pPr>
        <w:ind w:left="720" w:firstLine="720"/>
        <w:rPr>
          <w:sz w:val="22"/>
          <w:szCs w:val="22"/>
        </w:rPr>
      </w:pPr>
      <w:r w:rsidRPr="00702B8D">
        <w:rPr>
          <w:sz w:val="22"/>
          <w:szCs w:val="22"/>
        </w:rPr>
        <w:t>(4)</w:t>
      </w:r>
      <w:r w:rsidRPr="00702B8D">
        <w:rPr>
          <w:sz w:val="22"/>
          <w:szCs w:val="22"/>
        </w:rPr>
        <w:tab/>
      </w:r>
      <w:r w:rsidR="00DB666C" w:rsidRPr="00702B8D">
        <w:rPr>
          <w:sz w:val="22"/>
          <w:szCs w:val="22"/>
        </w:rPr>
        <w:t>R</w:t>
      </w:r>
      <w:r w:rsidR="00C51F82" w:rsidRPr="00702B8D">
        <w:rPr>
          <w:sz w:val="22"/>
          <w:szCs w:val="22"/>
        </w:rPr>
        <w:t>ecognition of symptoms of an acute localized exposure; and</w:t>
      </w:r>
    </w:p>
    <w:p w14:paraId="3DA493F1" w14:textId="77777777" w:rsidR="00F30178" w:rsidRPr="00702B8D" w:rsidRDefault="00F30178" w:rsidP="009A660F">
      <w:pPr>
        <w:ind w:left="720" w:firstLine="720"/>
        <w:rPr>
          <w:sz w:val="22"/>
          <w:szCs w:val="22"/>
        </w:rPr>
      </w:pPr>
    </w:p>
    <w:p w14:paraId="4BD58233" w14:textId="52D93435" w:rsidR="00C51F82" w:rsidRPr="00702B8D" w:rsidRDefault="009A660F" w:rsidP="009A660F">
      <w:pPr>
        <w:ind w:left="2160" w:hanging="720"/>
        <w:rPr>
          <w:sz w:val="22"/>
          <w:szCs w:val="22"/>
        </w:rPr>
      </w:pPr>
      <w:r w:rsidRPr="00702B8D">
        <w:rPr>
          <w:sz w:val="22"/>
          <w:szCs w:val="22"/>
        </w:rPr>
        <w:lastRenderedPageBreak/>
        <w:t>(5)</w:t>
      </w:r>
      <w:r w:rsidRPr="00702B8D">
        <w:rPr>
          <w:sz w:val="22"/>
          <w:szCs w:val="22"/>
        </w:rPr>
        <w:tab/>
      </w:r>
      <w:r w:rsidR="00DB666C" w:rsidRPr="00702B8D">
        <w:rPr>
          <w:sz w:val="22"/>
          <w:szCs w:val="22"/>
        </w:rPr>
        <w:t>P</w:t>
      </w:r>
      <w:r w:rsidR="00C51F82" w:rsidRPr="00702B8D">
        <w:rPr>
          <w:sz w:val="22"/>
          <w:szCs w:val="22"/>
        </w:rPr>
        <w:t>roper procedures for reporting an actual or suspected exposure in excess of limits specified in Part D.</w:t>
      </w:r>
    </w:p>
    <w:p w14:paraId="58F0B511" w14:textId="77777777" w:rsidR="009A660F" w:rsidRPr="00702B8D" w:rsidRDefault="009A660F" w:rsidP="00C51F82">
      <w:pPr>
        <w:rPr>
          <w:sz w:val="22"/>
          <w:szCs w:val="22"/>
        </w:rPr>
      </w:pPr>
    </w:p>
    <w:p w14:paraId="255F4583" w14:textId="77777777" w:rsidR="00C51F82" w:rsidRPr="00702B8D" w:rsidRDefault="00C51F82" w:rsidP="009A660F">
      <w:pPr>
        <w:ind w:firstLine="720"/>
        <w:rPr>
          <w:sz w:val="22"/>
          <w:szCs w:val="22"/>
        </w:rPr>
      </w:pPr>
      <w:r w:rsidRPr="00702B8D">
        <w:rPr>
          <w:sz w:val="22"/>
          <w:szCs w:val="22"/>
        </w:rPr>
        <w:t>B.</w:t>
      </w:r>
      <w:r w:rsidRPr="00702B8D">
        <w:rPr>
          <w:sz w:val="22"/>
          <w:szCs w:val="22"/>
        </w:rPr>
        <w:tab/>
        <w:t>Personnel Monitoring.</w:t>
      </w:r>
    </w:p>
    <w:p w14:paraId="52FA817D" w14:textId="77777777" w:rsidR="009A660F" w:rsidRPr="00702B8D" w:rsidRDefault="009A660F" w:rsidP="00C51F82">
      <w:pPr>
        <w:rPr>
          <w:sz w:val="22"/>
          <w:szCs w:val="22"/>
        </w:rPr>
      </w:pPr>
    </w:p>
    <w:p w14:paraId="6F467C83" w14:textId="77777777" w:rsidR="00C51F82" w:rsidRPr="00702B8D" w:rsidRDefault="00C51F82" w:rsidP="009A660F">
      <w:pPr>
        <w:ind w:left="720" w:firstLine="720"/>
        <w:rPr>
          <w:sz w:val="22"/>
          <w:szCs w:val="22"/>
        </w:rPr>
      </w:pPr>
      <w:r w:rsidRPr="00702B8D">
        <w:rPr>
          <w:sz w:val="22"/>
          <w:szCs w:val="22"/>
        </w:rPr>
        <w:t>(1)</w:t>
      </w:r>
      <w:r w:rsidRPr="00702B8D">
        <w:rPr>
          <w:sz w:val="22"/>
          <w:szCs w:val="22"/>
        </w:rPr>
        <w:tab/>
        <w:t xml:space="preserve">Finger or wrist </w:t>
      </w:r>
      <w:proofErr w:type="spellStart"/>
      <w:r w:rsidRPr="00702B8D">
        <w:rPr>
          <w:sz w:val="22"/>
          <w:szCs w:val="22"/>
        </w:rPr>
        <w:t>dosimetric</w:t>
      </w:r>
      <w:proofErr w:type="spellEnd"/>
      <w:r w:rsidRPr="00702B8D">
        <w:rPr>
          <w:sz w:val="22"/>
          <w:szCs w:val="22"/>
        </w:rPr>
        <w:t xml:space="preserve"> devices shall be provided to and shall be used by:</w:t>
      </w:r>
    </w:p>
    <w:p w14:paraId="7E23A133" w14:textId="77777777" w:rsidR="009A660F" w:rsidRPr="00702B8D" w:rsidRDefault="009A660F" w:rsidP="00C51F82">
      <w:pPr>
        <w:rPr>
          <w:sz w:val="22"/>
          <w:szCs w:val="22"/>
        </w:rPr>
      </w:pPr>
    </w:p>
    <w:p w14:paraId="37EC2C38" w14:textId="0BD94AB3" w:rsidR="00C51F82" w:rsidRPr="00702B8D" w:rsidRDefault="009A660F" w:rsidP="009A660F">
      <w:pPr>
        <w:ind w:left="2880" w:hanging="720"/>
        <w:rPr>
          <w:sz w:val="22"/>
          <w:szCs w:val="22"/>
        </w:rPr>
      </w:pPr>
      <w:r w:rsidRPr="00702B8D">
        <w:rPr>
          <w:sz w:val="22"/>
          <w:szCs w:val="22"/>
        </w:rPr>
        <w:t>(a)</w:t>
      </w:r>
      <w:r w:rsidRPr="00702B8D">
        <w:rPr>
          <w:sz w:val="22"/>
          <w:szCs w:val="22"/>
        </w:rPr>
        <w:tab/>
      </w:r>
      <w:r w:rsidR="00BB774F" w:rsidRPr="00702B8D">
        <w:rPr>
          <w:sz w:val="22"/>
          <w:szCs w:val="22"/>
        </w:rPr>
        <w:t>R</w:t>
      </w:r>
      <w:r w:rsidR="00C51F82" w:rsidRPr="00702B8D">
        <w:rPr>
          <w:sz w:val="22"/>
          <w:szCs w:val="22"/>
        </w:rPr>
        <w:t>adiation machine workers using systems having an open-beam configuration and not equipped with a safety device; and</w:t>
      </w:r>
    </w:p>
    <w:p w14:paraId="7A694292" w14:textId="77777777" w:rsidR="009A660F" w:rsidRPr="00702B8D" w:rsidRDefault="009A660F" w:rsidP="00C51F82">
      <w:pPr>
        <w:rPr>
          <w:sz w:val="22"/>
          <w:szCs w:val="22"/>
        </w:rPr>
      </w:pPr>
    </w:p>
    <w:p w14:paraId="332BE043" w14:textId="331F584D" w:rsidR="00C51F82" w:rsidRPr="00702B8D" w:rsidRDefault="009A660F" w:rsidP="009A660F">
      <w:pPr>
        <w:ind w:left="2880" w:hanging="720"/>
        <w:rPr>
          <w:sz w:val="22"/>
          <w:szCs w:val="22"/>
        </w:rPr>
      </w:pPr>
      <w:r w:rsidRPr="00702B8D">
        <w:rPr>
          <w:sz w:val="22"/>
          <w:szCs w:val="22"/>
        </w:rPr>
        <w:t>(b)</w:t>
      </w:r>
      <w:r w:rsidRPr="00702B8D">
        <w:rPr>
          <w:sz w:val="22"/>
          <w:szCs w:val="22"/>
        </w:rPr>
        <w:tab/>
      </w:r>
      <w:r w:rsidR="00BB774F" w:rsidRPr="00702B8D">
        <w:rPr>
          <w:sz w:val="22"/>
          <w:szCs w:val="22"/>
        </w:rPr>
        <w:t>P</w:t>
      </w:r>
      <w:r w:rsidR="00C51F82" w:rsidRPr="00702B8D">
        <w:rPr>
          <w:sz w:val="22"/>
          <w:szCs w:val="22"/>
        </w:rPr>
        <w:t>ersonnel maintaining radiation machines if the maintenance procedures require the presence of a primary x-ray beam when any local component in the x-ray system is disassembled or removed.</w:t>
      </w:r>
    </w:p>
    <w:p w14:paraId="354742AE" w14:textId="77777777" w:rsidR="009A660F" w:rsidRPr="00702B8D" w:rsidRDefault="009A660F" w:rsidP="00C51F82">
      <w:pPr>
        <w:rPr>
          <w:sz w:val="22"/>
          <w:szCs w:val="22"/>
        </w:rPr>
      </w:pPr>
    </w:p>
    <w:p w14:paraId="09D5ECF9" w14:textId="25401834" w:rsidR="00C51F82" w:rsidRPr="00702B8D" w:rsidRDefault="00C51F82" w:rsidP="009A660F">
      <w:pPr>
        <w:ind w:left="2160" w:hanging="720"/>
        <w:rPr>
          <w:sz w:val="22"/>
          <w:szCs w:val="22"/>
        </w:rPr>
      </w:pPr>
      <w:r w:rsidRPr="00702B8D">
        <w:rPr>
          <w:sz w:val="22"/>
          <w:szCs w:val="22"/>
        </w:rPr>
        <w:t>(2)</w:t>
      </w:r>
      <w:r w:rsidRPr="00702B8D">
        <w:rPr>
          <w:sz w:val="22"/>
          <w:szCs w:val="22"/>
        </w:rPr>
        <w:tab/>
        <w:t xml:space="preserve">Reported dose values shall not be used for the purpose of determining compliance with D.1201 of </w:t>
      </w:r>
      <w:r w:rsidR="00267DB6" w:rsidRPr="00702B8D">
        <w:rPr>
          <w:sz w:val="22"/>
          <w:szCs w:val="22"/>
        </w:rPr>
        <w:t>this rule</w:t>
      </w:r>
      <w:r w:rsidRPr="00702B8D">
        <w:rPr>
          <w:sz w:val="22"/>
          <w:szCs w:val="22"/>
        </w:rPr>
        <w:t xml:space="preserve"> unless evaluated by a qualified individual per H.8.B.</w:t>
      </w:r>
    </w:p>
    <w:p w14:paraId="6EF0C52D" w14:textId="77777777" w:rsidR="00BD23AD" w:rsidRPr="00702B8D" w:rsidRDefault="00BD23AD" w:rsidP="00C51F82">
      <w:pPr>
        <w:rPr>
          <w:sz w:val="22"/>
          <w:szCs w:val="22"/>
        </w:rPr>
      </w:pPr>
    </w:p>
    <w:p w14:paraId="25C93C72" w14:textId="12B40213" w:rsidR="00C51F82" w:rsidRPr="00702B8D" w:rsidRDefault="00C51F82" w:rsidP="00C51F82">
      <w:pPr>
        <w:rPr>
          <w:b/>
          <w:sz w:val="22"/>
          <w:szCs w:val="22"/>
        </w:rPr>
      </w:pPr>
      <w:r w:rsidRPr="00702B8D">
        <w:rPr>
          <w:b/>
          <w:sz w:val="22"/>
          <w:szCs w:val="22"/>
        </w:rPr>
        <w:t>8.</w:t>
      </w:r>
      <w:r w:rsidRPr="00702B8D">
        <w:rPr>
          <w:b/>
          <w:sz w:val="22"/>
          <w:szCs w:val="22"/>
        </w:rPr>
        <w:tab/>
        <w:t xml:space="preserve">Periodic </w:t>
      </w:r>
      <w:r w:rsidR="00CE77C8" w:rsidRPr="00702B8D">
        <w:rPr>
          <w:b/>
          <w:sz w:val="22"/>
          <w:szCs w:val="22"/>
        </w:rPr>
        <w:t>i</w:t>
      </w:r>
      <w:r w:rsidRPr="00702B8D">
        <w:rPr>
          <w:b/>
          <w:sz w:val="22"/>
          <w:szCs w:val="22"/>
        </w:rPr>
        <w:t>nspection</w:t>
      </w:r>
    </w:p>
    <w:p w14:paraId="3420A6E0" w14:textId="77777777" w:rsidR="00BD23AD" w:rsidRPr="00702B8D" w:rsidRDefault="00BD23AD" w:rsidP="00C51F82">
      <w:pPr>
        <w:rPr>
          <w:sz w:val="22"/>
          <w:szCs w:val="22"/>
        </w:rPr>
      </w:pPr>
    </w:p>
    <w:p w14:paraId="63AEA176" w14:textId="228130D5" w:rsidR="00C51F82" w:rsidRPr="00702B8D" w:rsidRDefault="00C51F82" w:rsidP="00BD23AD">
      <w:pPr>
        <w:ind w:left="1440" w:hanging="720"/>
        <w:rPr>
          <w:sz w:val="22"/>
          <w:szCs w:val="22"/>
        </w:rPr>
      </w:pPr>
      <w:r w:rsidRPr="00702B8D">
        <w:rPr>
          <w:sz w:val="22"/>
          <w:szCs w:val="22"/>
        </w:rPr>
        <w:t>A.</w:t>
      </w:r>
      <w:r w:rsidRPr="00702B8D">
        <w:rPr>
          <w:sz w:val="22"/>
          <w:szCs w:val="22"/>
        </w:rPr>
        <w:tab/>
        <w:t>Pursuant to 22 MRS</w:t>
      </w:r>
      <w:r w:rsidR="00BB774F" w:rsidRPr="00702B8D">
        <w:rPr>
          <w:sz w:val="22"/>
          <w:szCs w:val="22"/>
        </w:rPr>
        <w:t>§</w:t>
      </w:r>
      <w:r w:rsidRPr="00702B8D">
        <w:rPr>
          <w:sz w:val="22"/>
          <w:szCs w:val="22"/>
        </w:rPr>
        <w:t xml:space="preserve"> 682</w:t>
      </w:r>
      <w:r w:rsidR="00BB774F" w:rsidRPr="00702B8D">
        <w:rPr>
          <w:sz w:val="22"/>
          <w:szCs w:val="22"/>
        </w:rPr>
        <w:t>,</w:t>
      </w:r>
      <w:r w:rsidRPr="00702B8D">
        <w:rPr>
          <w:sz w:val="22"/>
          <w:szCs w:val="22"/>
        </w:rPr>
        <w:t xml:space="preserve"> duly authorized employees of the Department of Health and Human Services may enter into establishments during working hours to determine whether there is compliance with provisions of the Radiation Protection Act</w:t>
      </w:r>
      <w:r w:rsidR="00BB774F" w:rsidRPr="00702B8D">
        <w:rPr>
          <w:sz w:val="22"/>
          <w:szCs w:val="22"/>
        </w:rPr>
        <w:t>, 22 M.R.S. Chapter 160</w:t>
      </w:r>
      <w:r w:rsidRPr="00702B8D">
        <w:rPr>
          <w:sz w:val="22"/>
          <w:szCs w:val="22"/>
        </w:rPr>
        <w:t>.</w:t>
      </w:r>
    </w:p>
    <w:p w14:paraId="44D43F14" w14:textId="278D4708" w:rsidR="00A0790B" w:rsidRPr="00702B8D" w:rsidRDefault="00A0790B" w:rsidP="00A0790B">
      <w:pPr>
        <w:pStyle w:val="FLUSHLEFT"/>
        <w:tabs>
          <w:tab w:val="clear" w:pos="288"/>
          <w:tab w:val="left" w:pos="720"/>
        </w:tabs>
        <w:spacing w:before="120"/>
        <w:ind w:left="630" w:hanging="630"/>
        <w:jc w:val="both"/>
        <w:rPr>
          <w:rFonts w:ascii="Times New Roman" w:hAnsi="Times New Roman" w:cs="Arial"/>
          <w:b/>
          <w:sz w:val="22"/>
          <w:szCs w:val="24"/>
        </w:rPr>
      </w:pPr>
    </w:p>
    <w:p w14:paraId="4E9974B7" w14:textId="1A38B7FB" w:rsidR="00C51F82" w:rsidRPr="00702B8D" w:rsidRDefault="00C51F82" w:rsidP="00BD23AD">
      <w:pPr>
        <w:ind w:left="1440" w:hanging="720"/>
        <w:rPr>
          <w:sz w:val="22"/>
          <w:szCs w:val="22"/>
        </w:rPr>
      </w:pPr>
      <w:r w:rsidRPr="00702B8D">
        <w:rPr>
          <w:sz w:val="22"/>
          <w:szCs w:val="22"/>
        </w:rPr>
        <w:t>B.</w:t>
      </w:r>
      <w:r w:rsidRPr="00702B8D">
        <w:rPr>
          <w:sz w:val="22"/>
          <w:szCs w:val="22"/>
        </w:rPr>
        <w:tab/>
        <w:t>Only those individuals, who meet the qualifications below and authorized by the Agency, shall be utilized to perform inspection and calibration services, and to certify x-ray units and radiation machines pursuant to this Part</w:t>
      </w:r>
      <w:r w:rsidR="00435CB1" w:rsidRPr="00702B8D">
        <w:rPr>
          <w:sz w:val="22"/>
          <w:szCs w:val="22"/>
        </w:rPr>
        <w:t xml:space="preserve">. </w:t>
      </w:r>
      <w:r w:rsidRPr="00702B8D">
        <w:rPr>
          <w:sz w:val="22"/>
          <w:szCs w:val="22"/>
        </w:rPr>
        <w:t>To be eligible for qualification, an individual must:</w:t>
      </w:r>
    </w:p>
    <w:p w14:paraId="701F8165" w14:textId="77777777" w:rsidR="00BD23AD" w:rsidRPr="00702B8D" w:rsidRDefault="00BD23AD" w:rsidP="00C51F82">
      <w:pPr>
        <w:rPr>
          <w:sz w:val="22"/>
          <w:szCs w:val="22"/>
        </w:rPr>
      </w:pPr>
    </w:p>
    <w:p w14:paraId="03B3F5A2" w14:textId="321EEA92" w:rsidR="00C51F82" w:rsidRPr="00702B8D" w:rsidRDefault="00C51F82" w:rsidP="00BD23AD">
      <w:pPr>
        <w:ind w:left="2160" w:hanging="720"/>
        <w:rPr>
          <w:sz w:val="22"/>
          <w:szCs w:val="22"/>
        </w:rPr>
      </w:pPr>
      <w:r w:rsidRPr="00702B8D">
        <w:rPr>
          <w:sz w:val="22"/>
          <w:szCs w:val="22"/>
        </w:rPr>
        <w:t>(1)</w:t>
      </w:r>
      <w:r w:rsidRPr="00702B8D">
        <w:rPr>
          <w:sz w:val="22"/>
          <w:szCs w:val="22"/>
        </w:rPr>
        <w:tab/>
        <w:t xml:space="preserve">Apply for and be listed as a </w:t>
      </w:r>
      <w:r w:rsidR="00F65B8D" w:rsidRPr="00702B8D">
        <w:rPr>
          <w:sz w:val="22"/>
          <w:szCs w:val="22"/>
        </w:rPr>
        <w:t>q</w:t>
      </w:r>
      <w:r w:rsidRPr="00702B8D">
        <w:rPr>
          <w:sz w:val="22"/>
          <w:szCs w:val="22"/>
        </w:rPr>
        <w:t xml:space="preserve">ualified </w:t>
      </w:r>
      <w:r w:rsidR="00F65B8D" w:rsidRPr="00702B8D">
        <w:rPr>
          <w:sz w:val="22"/>
          <w:szCs w:val="22"/>
        </w:rPr>
        <w:t>e</w:t>
      </w:r>
      <w:r w:rsidRPr="00702B8D">
        <w:rPr>
          <w:sz w:val="22"/>
          <w:szCs w:val="22"/>
        </w:rPr>
        <w:t>xpert per F.5 of</w:t>
      </w:r>
      <w:r w:rsidR="00BD23AD" w:rsidRPr="00702B8D">
        <w:rPr>
          <w:sz w:val="22"/>
          <w:szCs w:val="22"/>
        </w:rPr>
        <w:t xml:space="preserve"> </w:t>
      </w:r>
      <w:r w:rsidRPr="00702B8D">
        <w:rPr>
          <w:strike/>
          <w:sz w:val="22"/>
          <w:szCs w:val="22"/>
        </w:rPr>
        <w:t>these regulation</w:t>
      </w:r>
      <w:r w:rsidRPr="00702B8D">
        <w:rPr>
          <w:sz w:val="22"/>
          <w:szCs w:val="22"/>
        </w:rPr>
        <w:t>; or</w:t>
      </w:r>
    </w:p>
    <w:p w14:paraId="29E2F7BB" w14:textId="77777777" w:rsidR="00BD23AD" w:rsidRPr="00702B8D" w:rsidRDefault="00BD23AD" w:rsidP="00C51F82">
      <w:pPr>
        <w:rPr>
          <w:sz w:val="22"/>
          <w:szCs w:val="22"/>
        </w:rPr>
      </w:pPr>
    </w:p>
    <w:p w14:paraId="03469D66" w14:textId="267A4A8A" w:rsidR="00C51F82" w:rsidRPr="00702B8D" w:rsidRDefault="00C51F82" w:rsidP="00BD23AD">
      <w:pPr>
        <w:ind w:left="720" w:firstLine="720"/>
        <w:rPr>
          <w:sz w:val="22"/>
          <w:szCs w:val="22"/>
        </w:rPr>
      </w:pPr>
      <w:r w:rsidRPr="00702B8D">
        <w:rPr>
          <w:sz w:val="22"/>
          <w:szCs w:val="22"/>
        </w:rPr>
        <w:t>(2)</w:t>
      </w:r>
      <w:r w:rsidRPr="00702B8D">
        <w:rPr>
          <w:sz w:val="22"/>
          <w:szCs w:val="22"/>
        </w:rPr>
        <w:tab/>
        <w:t xml:space="preserve">Apply for and be listed as a </w:t>
      </w:r>
      <w:r w:rsidR="00F65B8D" w:rsidRPr="00702B8D">
        <w:rPr>
          <w:sz w:val="22"/>
          <w:szCs w:val="22"/>
        </w:rPr>
        <w:t>q</w:t>
      </w:r>
      <w:r w:rsidRPr="00702B8D">
        <w:rPr>
          <w:sz w:val="22"/>
          <w:szCs w:val="22"/>
        </w:rPr>
        <w:t xml:space="preserve">ualified </w:t>
      </w:r>
      <w:r w:rsidR="00F65B8D" w:rsidRPr="00702B8D">
        <w:rPr>
          <w:sz w:val="22"/>
          <w:szCs w:val="22"/>
        </w:rPr>
        <w:t>i</w:t>
      </w:r>
      <w:r w:rsidRPr="00702B8D">
        <w:rPr>
          <w:sz w:val="22"/>
          <w:szCs w:val="22"/>
        </w:rPr>
        <w:t>ndividual as outlined below:</w:t>
      </w:r>
    </w:p>
    <w:p w14:paraId="47110B13" w14:textId="77777777" w:rsidR="00BD23AD" w:rsidRPr="00702B8D" w:rsidRDefault="00BD23AD" w:rsidP="00C51F82">
      <w:pPr>
        <w:rPr>
          <w:sz w:val="22"/>
          <w:szCs w:val="22"/>
        </w:rPr>
      </w:pPr>
    </w:p>
    <w:p w14:paraId="73E2BA82" w14:textId="4419FB83" w:rsidR="00C51F82" w:rsidRPr="00702B8D" w:rsidRDefault="00C51F82" w:rsidP="00BD23AD">
      <w:pPr>
        <w:ind w:left="1440" w:firstLine="720"/>
        <w:rPr>
          <w:sz w:val="22"/>
          <w:szCs w:val="22"/>
        </w:rPr>
      </w:pPr>
      <w:r w:rsidRPr="00702B8D">
        <w:rPr>
          <w:sz w:val="22"/>
          <w:szCs w:val="22"/>
        </w:rPr>
        <w:t>(a)</w:t>
      </w:r>
      <w:r w:rsidRPr="00702B8D">
        <w:rPr>
          <w:sz w:val="22"/>
          <w:szCs w:val="22"/>
        </w:rPr>
        <w:tab/>
        <w:t xml:space="preserve">Possess a </w:t>
      </w:r>
      <w:r w:rsidR="00F65B8D" w:rsidRPr="00702B8D">
        <w:rPr>
          <w:sz w:val="22"/>
          <w:szCs w:val="22"/>
        </w:rPr>
        <w:t>h</w:t>
      </w:r>
      <w:r w:rsidRPr="00702B8D">
        <w:rPr>
          <w:sz w:val="22"/>
          <w:szCs w:val="22"/>
        </w:rPr>
        <w:t xml:space="preserve">igh </w:t>
      </w:r>
      <w:r w:rsidR="00F65B8D" w:rsidRPr="00702B8D">
        <w:rPr>
          <w:sz w:val="22"/>
          <w:szCs w:val="22"/>
        </w:rPr>
        <w:t>s</w:t>
      </w:r>
      <w:r w:rsidRPr="00702B8D">
        <w:rPr>
          <w:sz w:val="22"/>
          <w:szCs w:val="22"/>
        </w:rPr>
        <w:t xml:space="preserve">chool diploma; and </w:t>
      </w:r>
    </w:p>
    <w:p w14:paraId="5C19FF91" w14:textId="77777777" w:rsidR="00BD23AD" w:rsidRPr="00702B8D" w:rsidRDefault="00BD23AD" w:rsidP="00C51F82">
      <w:pPr>
        <w:rPr>
          <w:sz w:val="22"/>
          <w:szCs w:val="22"/>
        </w:rPr>
      </w:pPr>
    </w:p>
    <w:p w14:paraId="6C6E3EB5" w14:textId="43F5247C" w:rsidR="00C51F82" w:rsidRPr="00702B8D" w:rsidRDefault="00BD23AD" w:rsidP="00BD23AD">
      <w:pPr>
        <w:ind w:left="3600" w:hanging="720"/>
        <w:rPr>
          <w:sz w:val="22"/>
          <w:szCs w:val="22"/>
        </w:rPr>
      </w:pPr>
      <w:r w:rsidRPr="00702B8D">
        <w:rPr>
          <w:sz w:val="22"/>
          <w:szCs w:val="22"/>
        </w:rPr>
        <w:t>(i)</w:t>
      </w:r>
      <w:r w:rsidRPr="00702B8D">
        <w:rPr>
          <w:sz w:val="22"/>
          <w:szCs w:val="22"/>
        </w:rPr>
        <w:tab/>
      </w:r>
      <w:r w:rsidR="00677473" w:rsidRPr="00702B8D">
        <w:rPr>
          <w:sz w:val="22"/>
          <w:szCs w:val="22"/>
        </w:rPr>
        <w:t xml:space="preserve">A </w:t>
      </w:r>
      <w:r w:rsidR="00C51F82" w:rsidRPr="00702B8D">
        <w:rPr>
          <w:sz w:val="22"/>
          <w:szCs w:val="22"/>
        </w:rPr>
        <w:t xml:space="preserve">BS or BA degree in </w:t>
      </w:r>
      <w:r w:rsidR="00F65B8D" w:rsidRPr="00702B8D">
        <w:rPr>
          <w:sz w:val="22"/>
          <w:szCs w:val="22"/>
        </w:rPr>
        <w:t>h</w:t>
      </w:r>
      <w:r w:rsidR="00C51F82" w:rsidRPr="00702B8D">
        <w:rPr>
          <w:sz w:val="22"/>
          <w:szCs w:val="22"/>
        </w:rPr>
        <w:t xml:space="preserve">ealth </w:t>
      </w:r>
      <w:r w:rsidR="00F65B8D" w:rsidRPr="00702B8D">
        <w:rPr>
          <w:sz w:val="22"/>
          <w:szCs w:val="22"/>
        </w:rPr>
        <w:t>p</w:t>
      </w:r>
      <w:r w:rsidR="00C51F82" w:rsidRPr="00702B8D">
        <w:rPr>
          <w:sz w:val="22"/>
          <w:szCs w:val="22"/>
        </w:rPr>
        <w:t xml:space="preserve">hysics or </w:t>
      </w:r>
      <w:r w:rsidR="00F65B8D" w:rsidRPr="00702B8D">
        <w:rPr>
          <w:sz w:val="22"/>
          <w:szCs w:val="22"/>
        </w:rPr>
        <w:t>r</w:t>
      </w:r>
      <w:r w:rsidR="00C51F82" w:rsidRPr="00702B8D">
        <w:rPr>
          <w:sz w:val="22"/>
          <w:szCs w:val="22"/>
        </w:rPr>
        <w:t xml:space="preserve">adiological </w:t>
      </w:r>
      <w:r w:rsidR="00F65B8D" w:rsidRPr="00702B8D">
        <w:rPr>
          <w:sz w:val="22"/>
          <w:szCs w:val="22"/>
        </w:rPr>
        <w:t>h</w:t>
      </w:r>
      <w:r w:rsidR="00C51F82" w:rsidRPr="00702B8D">
        <w:rPr>
          <w:sz w:val="22"/>
          <w:szCs w:val="22"/>
        </w:rPr>
        <w:t xml:space="preserve">ealth degree and have one year of experience in the field of analytical or industrial x-ray machines; </w:t>
      </w:r>
    </w:p>
    <w:p w14:paraId="5C688835" w14:textId="77777777" w:rsidR="00BD23AD" w:rsidRPr="00702B8D" w:rsidRDefault="00BD23AD" w:rsidP="00C51F82">
      <w:pPr>
        <w:rPr>
          <w:sz w:val="22"/>
          <w:szCs w:val="22"/>
        </w:rPr>
      </w:pPr>
    </w:p>
    <w:p w14:paraId="313E4D2B" w14:textId="3A4F1284" w:rsidR="00C51F82" w:rsidRPr="00702B8D" w:rsidRDefault="00C51F82" w:rsidP="00BD23AD">
      <w:pPr>
        <w:ind w:left="3600" w:hanging="720"/>
        <w:rPr>
          <w:sz w:val="22"/>
          <w:szCs w:val="22"/>
        </w:rPr>
      </w:pPr>
      <w:r w:rsidRPr="00702B8D">
        <w:rPr>
          <w:sz w:val="22"/>
          <w:szCs w:val="22"/>
        </w:rPr>
        <w:t xml:space="preserve">(ii) </w:t>
      </w:r>
      <w:r w:rsidR="00BD23AD" w:rsidRPr="00702B8D">
        <w:rPr>
          <w:sz w:val="22"/>
          <w:szCs w:val="22"/>
        </w:rPr>
        <w:tab/>
      </w:r>
      <w:r w:rsidRPr="00702B8D">
        <w:rPr>
          <w:sz w:val="22"/>
          <w:szCs w:val="22"/>
        </w:rPr>
        <w:t>Have educational training equivalent to the above criteria; as determined by the Agency; and have five years</w:t>
      </w:r>
      <w:r w:rsidR="00BB774F" w:rsidRPr="00702B8D">
        <w:rPr>
          <w:sz w:val="22"/>
          <w:szCs w:val="22"/>
        </w:rPr>
        <w:t>’</w:t>
      </w:r>
      <w:r w:rsidRPr="00702B8D">
        <w:rPr>
          <w:sz w:val="22"/>
          <w:szCs w:val="22"/>
        </w:rPr>
        <w:t xml:space="preserve"> experience in the field of analytical or industrial x-ray machines.</w:t>
      </w:r>
    </w:p>
    <w:p w14:paraId="3E234463" w14:textId="77777777" w:rsidR="00BD23AD" w:rsidRPr="00702B8D" w:rsidRDefault="00BD23AD" w:rsidP="00C51F82">
      <w:pPr>
        <w:rPr>
          <w:sz w:val="22"/>
          <w:szCs w:val="22"/>
        </w:rPr>
      </w:pPr>
    </w:p>
    <w:p w14:paraId="6A0354AB" w14:textId="7F6BB0C9" w:rsidR="00C51F82" w:rsidRPr="00702B8D" w:rsidRDefault="00C51F82" w:rsidP="00BD23AD">
      <w:pPr>
        <w:ind w:left="1440" w:hanging="720"/>
        <w:rPr>
          <w:sz w:val="22"/>
          <w:szCs w:val="22"/>
        </w:rPr>
      </w:pPr>
      <w:r w:rsidRPr="00702B8D">
        <w:rPr>
          <w:sz w:val="22"/>
          <w:szCs w:val="22"/>
        </w:rPr>
        <w:t>C.</w:t>
      </w:r>
      <w:r w:rsidRPr="00702B8D">
        <w:rPr>
          <w:sz w:val="22"/>
          <w:szCs w:val="22"/>
        </w:rPr>
        <w:tab/>
        <w:t xml:space="preserve">Except as stated in </w:t>
      </w:r>
      <w:r w:rsidRPr="00B6631F">
        <w:rPr>
          <w:sz w:val="22"/>
          <w:szCs w:val="22"/>
        </w:rPr>
        <w:t>Part F.3.C.</w:t>
      </w:r>
      <w:r w:rsidR="009658A3" w:rsidRPr="00B6631F">
        <w:rPr>
          <w:sz w:val="22"/>
          <w:szCs w:val="22"/>
        </w:rPr>
        <w:t>3</w:t>
      </w:r>
      <w:r w:rsidRPr="00B6631F">
        <w:rPr>
          <w:sz w:val="22"/>
          <w:szCs w:val="22"/>
        </w:rPr>
        <w:t>, the</w:t>
      </w:r>
      <w:r w:rsidRPr="00702B8D">
        <w:rPr>
          <w:sz w:val="22"/>
          <w:szCs w:val="22"/>
        </w:rPr>
        <w:t xml:space="preserve"> licensee of all x-ray facilities shall have radiation machines and tubes inspected once every two years.</w:t>
      </w:r>
    </w:p>
    <w:p w14:paraId="1CD401A2" w14:textId="77777777" w:rsidR="00BD23AD" w:rsidRPr="00702B8D" w:rsidRDefault="00BD23AD" w:rsidP="00C51F82">
      <w:pPr>
        <w:rPr>
          <w:sz w:val="22"/>
          <w:szCs w:val="22"/>
        </w:rPr>
      </w:pPr>
    </w:p>
    <w:p w14:paraId="0C4F71B5" w14:textId="7AA9BE3D" w:rsidR="00C51F82" w:rsidRPr="00702B8D" w:rsidRDefault="00C51F82" w:rsidP="00BD23AD">
      <w:pPr>
        <w:ind w:left="1440" w:hanging="720"/>
        <w:rPr>
          <w:sz w:val="22"/>
          <w:szCs w:val="22"/>
        </w:rPr>
      </w:pPr>
      <w:r w:rsidRPr="00702B8D">
        <w:rPr>
          <w:sz w:val="22"/>
          <w:szCs w:val="22"/>
        </w:rPr>
        <w:t>D.</w:t>
      </w:r>
      <w:r w:rsidRPr="00702B8D">
        <w:rPr>
          <w:sz w:val="22"/>
          <w:szCs w:val="22"/>
        </w:rPr>
        <w:tab/>
        <w:t>Upon notification or discovery of a violation to the rules stated in this section, the Department may, in its notice of violation to the licensee, require a re</w:t>
      </w:r>
      <w:r w:rsidR="00677473" w:rsidRPr="00702B8D">
        <w:rPr>
          <w:sz w:val="22"/>
          <w:szCs w:val="22"/>
        </w:rPr>
        <w:t>-</w:t>
      </w:r>
      <w:r w:rsidRPr="00702B8D">
        <w:rPr>
          <w:sz w:val="22"/>
          <w:szCs w:val="22"/>
        </w:rPr>
        <w:t xml:space="preserve">inspection, by a </w:t>
      </w:r>
      <w:r w:rsidR="00F65B8D" w:rsidRPr="00702B8D">
        <w:rPr>
          <w:sz w:val="22"/>
          <w:szCs w:val="22"/>
        </w:rPr>
        <w:lastRenderedPageBreak/>
        <w:t>q</w:t>
      </w:r>
      <w:r w:rsidRPr="00702B8D">
        <w:rPr>
          <w:sz w:val="22"/>
          <w:szCs w:val="22"/>
        </w:rPr>
        <w:t xml:space="preserve">ualified </w:t>
      </w:r>
      <w:r w:rsidR="00F65B8D" w:rsidRPr="00702B8D">
        <w:rPr>
          <w:sz w:val="22"/>
          <w:szCs w:val="22"/>
        </w:rPr>
        <w:t>i</w:t>
      </w:r>
      <w:r w:rsidRPr="00702B8D">
        <w:rPr>
          <w:sz w:val="22"/>
          <w:szCs w:val="22"/>
        </w:rPr>
        <w:t>ndividual per H.8.B</w:t>
      </w:r>
      <w:r w:rsidR="00435CB1" w:rsidRPr="00702B8D">
        <w:rPr>
          <w:sz w:val="22"/>
          <w:szCs w:val="22"/>
        </w:rPr>
        <w:t xml:space="preserve">. </w:t>
      </w:r>
      <w:r w:rsidRPr="00702B8D">
        <w:rPr>
          <w:sz w:val="22"/>
          <w:szCs w:val="22"/>
        </w:rPr>
        <w:t>This increase in frequency of inspection will depend upon the severity of the violation.</w:t>
      </w:r>
    </w:p>
    <w:p w14:paraId="5EC9D5AA" w14:textId="77777777" w:rsidR="00DC634C" w:rsidRPr="00702B8D" w:rsidRDefault="00DC634C" w:rsidP="00BD23AD">
      <w:pPr>
        <w:ind w:left="1440" w:hanging="720"/>
        <w:rPr>
          <w:sz w:val="22"/>
          <w:szCs w:val="22"/>
        </w:rPr>
      </w:pPr>
    </w:p>
    <w:p w14:paraId="0016BB58" w14:textId="61E90B04" w:rsidR="00C51F82" w:rsidRPr="00702B8D" w:rsidRDefault="00C51F82" w:rsidP="00C51F82">
      <w:pPr>
        <w:rPr>
          <w:sz w:val="22"/>
          <w:szCs w:val="22"/>
        </w:rPr>
      </w:pPr>
      <w:r w:rsidRPr="00702B8D">
        <w:rPr>
          <w:b/>
          <w:sz w:val="22"/>
          <w:szCs w:val="22"/>
        </w:rPr>
        <w:t>9.</w:t>
      </w:r>
      <w:r w:rsidRPr="00702B8D">
        <w:rPr>
          <w:b/>
          <w:sz w:val="22"/>
          <w:szCs w:val="22"/>
        </w:rPr>
        <w:tab/>
        <w:t xml:space="preserve">Annual </w:t>
      </w:r>
      <w:r w:rsidR="00CE77C8" w:rsidRPr="00702B8D">
        <w:rPr>
          <w:b/>
          <w:sz w:val="22"/>
          <w:szCs w:val="22"/>
        </w:rPr>
        <w:t>r</w:t>
      </w:r>
      <w:r w:rsidRPr="00702B8D">
        <w:rPr>
          <w:b/>
          <w:sz w:val="22"/>
          <w:szCs w:val="22"/>
        </w:rPr>
        <w:t xml:space="preserve">egistration </w:t>
      </w:r>
      <w:r w:rsidR="00CE77C8" w:rsidRPr="00702B8D">
        <w:rPr>
          <w:b/>
          <w:sz w:val="22"/>
          <w:szCs w:val="22"/>
        </w:rPr>
        <w:t>f</w:t>
      </w:r>
      <w:r w:rsidRPr="00702B8D">
        <w:rPr>
          <w:b/>
          <w:sz w:val="22"/>
          <w:szCs w:val="22"/>
        </w:rPr>
        <w:t>ees.</w:t>
      </w:r>
      <w:r w:rsidRPr="00702B8D">
        <w:rPr>
          <w:sz w:val="22"/>
          <w:szCs w:val="22"/>
        </w:rPr>
        <w:t xml:space="preserve"> All annual fees are to be paid to the Agency as outlined in </w:t>
      </w:r>
    </w:p>
    <w:p w14:paraId="031DD79E" w14:textId="77777777" w:rsidR="00013B19" w:rsidRDefault="00C51F82" w:rsidP="00BD23AD">
      <w:pPr>
        <w:ind w:firstLine="720"/>
        <w:rPr>
          <w:sz w:val="22"/>
          <w:szCs w:val="22"/>
        </w:rPr>
      </w:pPr>
      <w:r w:rsidRPr="00702B8D">
        <w:rPr>
          <w:sz w:val="22"/>
          <w:szCs w:val="22"/>
        </w:rPr>
        <w:t>Part F</w:t>
      </w:r>
      <w:r w:rsidR="00DC634C" w:rsidRPr="00702B8D">
        <w:rPr>
          <w:sz w:val="22"/>
          <w:szCs w:val="22"/>
        </w:rPr>
        <w:t>,</w:t>
      </w:r>
      <w:r w:rsidRPr="00702B8D">
        <w:rPr>
          <w:sz w:val="22"/>
          <w:szCs w:val="22"/>
        </w:rPr>
        <w:t xml:space="preserve"> Appendix F, by January 1 of each year.</w:t>
      </w:r>
    </w:p>
    <w:p w14:paraId="3D86D9EA" w14:textId="77777777" w:rsidR="004069A8" w:rsidRDefault="004069A8" w:rsidP="004069A8">
      <w:pPr>
        <w:rPr>
          <w:sz w:val="22"/>
          <w:szCs w:val="22"/>
        </w:rPr>
      </w:pPr>
    </w:p>
    <w:p w14:paraId="22CC39BB" w14:textId="77777777" w:rsidR="004069A8" w:rsidRDefault="004069A8" w:rsidP="004069A8">
      <w:pPr>
        <w:rPr>
          <w:sz w:val="22"/>
          <w:szCs w:val="22"/>
        </w:rPr>
      </w:pPr>
    </w:p>
    <w:p w14:paraId="1693C1E7" w14:textId="77777777" w:rsidR="004069A8" w:rsidRDefault="004069A8" w:rsidP="004069A8">
      <w:pPr>
        <w:rPr>
          <w:sz w:val="22"/>
          <w:szCs w:val="22"/>
        </w:rPr>
      </w:pPr>
    </w:p>
    <w:p w14:paraId="40032B0A" w14:textId="77777777" w:rsidR="004069A8" w:rsidRDefault="004069A8" w:rsidP="004069A8">
      <w:pPr>
        <w:pBdr>
          <w:bottom w:val="single" w:sz="4" w:space="1" w:color="auto"/>
        </w:pBdr>
        <w:rPr>
          <w:sz w:val="22"/>
          <w:szCs w:val="22"/>
        </w:rPr>
      </w:pPr>
    </w:p>
    <w:p w14:paraId="2F776D09" w14:textId="77777777" w:rsidR="004069A8" w:rsidRDefault="004069A8" w:rsidP="004069A8">
      <w:pPr>
        <w:rPr>
          <w:sz w:val="22"/>
          <w:szCs w:val="22"/>
        </w:rPr>
      </w:pPr>
    </w:p>
    <w:p w14:paraId="739B5C6E" w14:textId="3BDD8790" w:rsidR="004069A8" w:rsidRPr="00702B8D" w:rsidRDefault="004069A8" w:rsidP="004069A8">
      <w:pPr>
        <w:rPr>
          <w:sz w:val="22"/>
          <w:szCs w:val="22"/>
        </w:rPr>
      </w:pPr>
      <w:r>
        <w:rPr>
          <w:sz w:val="22"/>
          <w:szCs w:val="22"/>
        </w:rPr>
        <w:t>APAO WORD VERSION CONVERSION (IF NEEDED) AND ACCESSIBILITY CHECK: July 17, 2025</w:t>
      </w:r>
    </w:p>
    <w:sectPr w:rsidR="004069A8" w:rsidRPr="00702B8D" w:rsidSect="00B131DF">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78E0" w14:textId="77777777" w:rsidR="00BD23AD" w:rsidRDefault="00BD23AD" w:rsidP="00BD23AD">
      <w:r>
        <w:separator/>
      </w:r>
    </w:p>
  </w:endnote>
  <w:endnote w:type="continuationSeparator" w:id="0">
    <w:p w14:paraId="7503E349" w14:textId="77777777" w:rsidR="00BD23AD" w:rsidRDefault="00BD23AD" w:rsidP="00BD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39896"/>
      <w:docPartObj>
        <w:docPartGallery w:val="Page Numbers (Bottom of Page)"/>
        <w:docPartUnique/>
      </w:docPartObj>
    </w:sdtPr>
    <w:sdtEndPr>
      <w:rPr>
        <w:noProof/>
        <w:sz w:val="22"/>
        <w:szCs w:val="22"/>
      </w:rPr>
    </w:sdtEndPr>
    <w:sdtContent>
      <w:p w14:paraId="56C78861" w14:textId="1389040F" w:rsidR="00BD23AD" w:rsidRPr="00677473" w:rsidRDefault="00BD23AD">
        <w:pPr>
          <w:pStyle w:val="Footer"/>
          <w:jc w:val="center"/>
          <w:rPr>
            <w:sz w:val="22"/>
            <w:szCs w:val="22"/>
          </w:rPr>
        </w:pPr>
        <w:r w:rsidRPr="00677473">
          <w:rPr>
            <w:sz w:val="22"/>
            <w:szCs w:val="22"/>
          </w:rPr>
          <w:t xml:space="preserve">H - </w:t>
        </w:r>
        <w:r w:rsidRPr="00677473">
          <w:rPr>
            <w:sz w:val="22"/>
            <w:szCs w:val="22"/>
          </w:rPr>
          <w:fldChar w:fldCharType="begin"/>
        </w:r>
        <w:r w:rsidRPr="00677473">
          <w:rPr>
            <w:sz w:val="22"/>
            <w:szCs w:val="22"/>
          </w:rPr>
          <w:instrText xml:space="preserve"> PAGE   \* MERGEFORMAT </w:instrText>
        </w:r>
        <w:r w:rsidRPr="00677473">
          <w:rPr>
            <w:sz w:val="22"/>
            <w:szCs w:val="22"/>
          </w:rPr>
          <w:fldChar w:fldCharType="separate"/>
        </w:r>
        <w:r w:rsidR="007363B4">
          <w:rPr>
            <w:noProof/>
            <w:sz w:val="22"/>
            <w:szCs w:val="22"/>
          </w:rPr>
          <w:t>1</w:t>
        </w:r>
        <w:r w:rsidRPr="00677473">
          <w:rPr>
            <w:noProof/>
            <w:sz w:val="22"/>
            <w:szCs w:val="22"/>
          </w:rPr>
          <w:fldChar w:fldCharType="end"/>
        </w:r>
      </w:p>
    </w:sdtContent>
  </w:sdt>
  <w:p w14:paraId="3FC7DCE9" w14:textId="77777777" w:rsidR="00BD23AD" w:rsidRDefault="00BD2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3EFC" w14:textId="77777777" w:rsidR="00BD23AD" w:rsidRDefault="00BD23AD" w:rsidP="00BD23AD">
      <w:r>
        <w:separator/>
      </w:r>
    </w:p>
  </w:footnote>
  <w:footnote w:type="continuationSeparator" w:id="0">
    <w:p w14:paraId="63749098" w14:textId="77777777" w:rsidR="00BD23AD" w:rsidRDefault="00BD23AD" w:rsidP="00BD2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0066" w14:textId="5380EA25" w:rsidR="00677473" w:rsidRPr="00395E61" w:rsidRDefault="00677473" w:rsidP="00677473">
    <w:pPr>
      <w:pStyle w:val="Header"/>
      <w:pBdr>
        <w:bottom w:val="single" w:sz="4" w:space="1" w:color="auto"/>
      </w:pBdr>
      <w:jc w:val="right"/>
      <w:rPr>
        <w:sz w:val="18"/>
        <w:szCs w:val="18"/>
      </w:rPr>
    </w:pPr>
    <w:r w:rsidRPr="00395E61">
      <w:rPr>
        <w:sz w:val="18"/>
        <w:szCs w:val="18"/>
      </w:rPr>
      <w:t>10-144 CMR Ch. 220 Part H</w:t>
    </w:r>
  </w:p>
  <w:p w14:paraId="1D3E6906" w14:textId="0207A59B" w:rsidR="00BD23AD" w:rsidRPr="00677473" w:rsidRDefault="00BD23AD" w:rsidP="00677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DateAndTime/>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82"/>
    <w:rsid w:val="00013B19"/>
    <w:rsid w:val="000E04A8"/>
    <w:rsid w:val="001A5E90"/>
    <w:rsid w:val="00202C5B"/>
    <w:rsid w:val="00267DB6"/>
    <w:rsid w:val="002D76AE"/>
    <w:rsid w:val="003875EB"/>
    <w:rsid w:val="00395E61"/>
    <w:rsid w:val="003A30C2"/>
    <w:rsid w:val="004069A8"/>
    <w:rsid w:val="00420446"/>
    <w:rsid w:val="00435CB1"/>
    <w:rsid w:val="00452A35"/>
    <w:rsid w:val="00473088"/>
    <w:rsid w:val="00606ED6"/>
    <w:rsid w:val="00677473"/>
    <w:rsid w:val="00702B8D"/>
    <w:rsid w:val="007363B4"/>
    <w:rsid w:val="0074238C"/>
    <w:rsid w:val="007E3980"/>
    <w:rsid w:val="007E63B0"/>
    <w:rsid w:val="008A5B0B"/>
    <w:rsid w:val="008D3BE9"/>
    <w:rsid w:val="009658A3"/>
    <w:rsid w:val="009A660F"/>
    <w:rsid w:val="00A0790B"/>
    <w:rsid w:val="00B131DF"/>
    <w:rsid w:val="00B20734"/>
    <w:rsid w:val="00B46971"/>
    <w:rsid w:val="00B6631F"/>
    <w:rsid w:val="00BB774F"/>
    <w:rsid w:val="00BD23AD"/>
    <w:rsid w:val="00BF44C4"/>
    <w:rsid w:val="00C405E2"/>
    <w:rsid w:val="00C51F82"/>
    <w:rsid w:val="00CE77C8"/>
    <w:rsid w:val="00D836BA"/>
    <w:rsid w:val="00DB666C"/>
    <w:rsid w:val="00DB6ACA"/>
    <w:rsid w:val="00DC634C"/>
    <w:rsid w:val="00F202BF"/>
    <w:rsid w:val="00F30178"/>
    <w:rsid w:val="00F6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B313FB9"/>
  <w15:docId w15:val="{9B0A1D05-3161-406F-B9ED-F2EA1FAD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9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0446"/>
    <w:rPr>
      <w:sz w:val="16"/>
      <w:szCs w:val="16"/>
    </w:rPr>
  </w:style>
  <w:style w:type="paragraph" w:styleId="CommentText">
    <w:name w:val="annotation text"/>
    <w:basedOn w:val="Normal"/>
    <w:link w:val="CommentTextChar"/>
    <w:uiPriority w:val="99"/>
    <w:semiHidden/>
    <w:unhideWhenUsed/>
    <w:rsid w:val="00420446"/>
    <w:rPr>
      <w:sz w:val="20"/>
      <w:szCs w:val="20"/>
    </w:rPr>
  </w:style>
  <w:style w:type="character" w:customStyle="1" w:styleId="CommentTextChar">
    <w:name w:val="Comment Text Char"/>
    <w:basedOn w:val="DefaultParagraphFont"/>
    <w:link w:val="CommentText"/>
    <w:uiPriority w:val="99"/>
    <w:semiHidden/>
    <w:rsid w:val="00420446"/>
    <w:rPr>
      <w:sz w:val="20"/>
      <w:szCs w:val="20"/>
    </w:rPr>
  </w:style>
  <w:style w:type="paragraph" w:styleId="CommentSubject">
    <w:name w:val="annotation subject"/>
    <w:basedOn w:val="CommentText"/>
    <w:next w:val="CommentText"/>
    <w:link w:val="CommentSubjectChar"/>
    <w:uiPriority w:val="99"/>
    <w:semiHidden/>
    <w:unhideWhenUsed/>
    <w:rsid w:val="00420446"/>
    <w:rPr>
      <w:b/>
      <w:bCs/>
    </w:rPr>
  </w:style>
  <w:style w:type="character" w:customStyle="1" w:styleId="CommentSubjectChar">
    <w:name w:val="Comment Subject Char"/>
    <w:basedOn w:val="CommentTextChar"/>
    <w:link w:val="CommentSubject"/>
    <w:uiPriority w:val="99"/>
    <w:semiHidden/>
    <w:rsid w:val="00420446"/>
    <w:rPr>
      <w:b/>
      <w:bCs/>
      <w:sz w:val="20"/>
      <w:szCs w:val="20"/>
    </w:rPr>
  </w:style>
  <w:style w:type="paragraph" w:styleId="BalloonText">
    <w:name w:val="Balloon Text"/>
    <w:basedOn w:val="Normal"/>
    <w:link w:val="BalloonTextChar"/>
    <w:uiPriority w:val="99"/>
    <w:semiHidden/>
    <w:unhideWhenUsed/>
    <w:rsid w:val="00420446"/>
    <w:rPr>
      <w:rFonts w:ascii="Tahoma" w:hAnsi="Tahoma" w:cs="Tahoma"/>
      <w:sz w:val="16"/>
      <w:szCs w:val="16"/>
    </w:rPr>
  </w:style>
  <w:style w:type="character" w:customStyle="1" w:styleId="BalloonTextChar">
    <w:name w:val="Balloon Text Char"/>
    <w:basedOn w:val="DefaultParagraphFont"/>
    <w:link w:val="BalloonText"/>
    <w:uiPriority w:val="99"/>
    <w:semiHidden/>
    <w:rsid w:val="00420446"/>
    <w:rPr>
      <w:rFonts w:ascii="Tahoma" w:hAnsi="Tahoma" w:cs="Tahoma"/>
      <w:sz w:val="16"/>
      <w:szCs w:val="16"/>
    </w:rPr>
  </w:style>
  <w:style w:type="paragraph" w:styleId="Header">
    <w:name w:val="header"/>
    <w:basedOn w:val="Normal"/>
    <w:link w:val="HeaderChar"/>
    <w:uiPriority w:val="99"/>
    <w:unhideWhenUsed/>
    <w:rsid w:val="00BD23AD"/>
    <w:pPr>
      <w:tabs>
        <w:tab w:val="center" w:pos="4680"/>
        <w:tab w:val="right" w:pos="9360"/>
      </w:tabs>
    </w:pPr>
  </w:style>
  <w:style w:type="character" w:customStyle="1" w:styleId="HeaderChar">
    <w:name w:val="Header Char"/>
    <w:basedOn w:val="DefaultParagraphFont"/>
    <w:link w:val="Header"/>
    <w:uiPriority w:val="99"/>
    <w:rsid w:val="00BD23AD"/>
  </w:style>
  <w:style w:type="paragraph" w:styleId="Footer">
    <w:name w:val="footer"/>
    <w:basedOn w:val="Normal"/>
    <w:link w:val="FooterChar"/>
    <w:uiPriority w:val="99"/>
    <w:unhideWhenUsed/>
    <w:rsid w:val="00BD23AD"/>
    <w:pPr>
      <w:tabs>
        <w:tab w:val="center" w:pos="4680"/>
        <w:tab w:val="right" w:pos="9360"/>
      </w:tabs>
    </w:pPr>
  </w:style>
  <w:style w:type="character" w:customStyle="1" w:styleId="FooterChar">
    <w:name w:val="Footer Char"/>
    <w:basedOn w:val="DefaultParagraphFont"/>
    <w:link w:val="Footer"/>
    <w:uiPriority w:val="99"/>
    <w:rsid w:val="00BD23AD"/>
  </w:style>
  <w:style w:type="paragraph" w:customStyle="1" w:styleId="FLUSHLEFT">
    <w:name w:val="FLUSH LEFT"/>
    <w:basedOn w:val="Normal"/>
    <w:rsid w:val="00A0790B"/>
    <w:pPr>
      <w:tabs>
        <w:tab w:val="left" w:pos="288"/>
        <w:tab w:val="left" w:pos="1440"/>
        <w:tab w:val="left" w:pos="8064"/>
      </w:tabs>
      <w:spacing w:before="240"/>
      <w:ind w:left="288" w:hanging="288"/>
    </w:pPr>
    <w:rPr>
      <w:rFonts w:ascii="Courier" w:eastAsia="Times New Roman" w:hAnsi="Courier"/>
      <w:sz w:val="20"/>
      <w:szCs w:val="20"/>
    </w:rPr>
  </w:style>
  <w:style w:type="paragraph" w:styleId="Revision">
    <w:name w:val="Revision"/>
    <w:hidden/>
    <w:uiPriority w:val="99"/>
    <w:semiHidden/>
    <w:rsid w:val="004069A8"/>
  </w:style>
  <w:style w:type="character" w:customStyle="1" w:styleId="Heading1Char">
    <w:name w:val="Heading 1 Char"/>
    <w:basedOn w:val="DefaultParagraphFont"/>
    <w:link w:val="Heading1"/>
    <w:uiPriority w:val="9"/>
    <w:rsid w:val="004069A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 Tera</dc:creator>
  <cp:lastModifiedBy>Parr, J.Chris</cp:lastModifiedBy>
  <cp:revision>2</cp:revision>
  <dcterms:created xsi:type="dcterms:W3CDTF">2025-07-17T13:04:00Z</dcterms:created>
  <dcterms:modified xsi:type="dcterms:W3CDTF">2025-07-17T13:04:00Z</dcterms:modified>
</cp:coreProperties>
</file>